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176B5D" w14:textId="77777777" w:rsidR="006940DD" w:rsidRDefault="006940DD">
      <w:pPr>
        <w:jc w:val="center"/>
        <w:rPr>
          <w:rFonts w:ascii="Arial" w:hAnsi="Arial" w:cs="Arial"/>
          <w:b/>
          <w:sz w:val="24"/>
          <w:szCs w:val="24"/>
        </w:rPr>
      </w:pPr>
    </w:p>
    <w:p w14:paraId="297EC03A" w14:textId="77777777" w:rsidR="006940DD" w:rsidRDefault="006940DD">
      <w:pPr>
        <w:jc w:val="center"/>
        <w:rPr>
          <w:rFonts w:ascii="Arial" w:hAnsi="Arial" w:cs="Arial"/>
          <w:b/>
          <w:sz w:val="24"/>
          <w:szCs w:val="24"/>
        </w:rPr>
      </w:pPr>
    </w:p>
    <w:p w14:paraId="7EA14B35" w14:textId="77777777" w:rsidR="006940DD" w:rsidRDefault="006940DD">
      <w:pPr>
        <w:jc w:val="center"/>
        <w:rPr>
          <w:rFonts w:ascii="Arial" w:hAnsi="Arial" w:cs="Arial"/>
          <w:b/>
          <w:sz w:val="24"/>
          <w:szCs w:val="24"/>
        </w:rPr>
      </w:pPr>
    </w:p>
    <w:p w14:paraId="0CCF1DCD" w14:textId="77777777" w:rsidR="006940DD" w:rsidRDefault="006940DD">
      <w:pPr>
        <w:jc w:val="center"/>
        <w:rPr>
          <w:rFonts w:ascii="Arial" w:hAnsi="Arial" w:cs="Arial"/>
          <w:b/>
          <w:sz w:val="24"/>
          <w:szCs w:val="24"/>
        </w:rPr>
      </w:pPr>
    </w:p>
    <w:p w14:paraId="00B70A88" w14:textId="77777777" w:rsidR="008B6919" w:rsidRDefault="00EC0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14FECECC" wp14:editId="0E502F25">
                <wp:simplePos x="0" y="0"/>
                <wp:positionH relativeFrom="margin">
                  <wp:align>center</wp:align>
                </wp:positionH>
                <wp:positionV relativeFrom="paragraph">
                  <wp:posOffset>578485</wp:posOffset>
                </wp:positionV>
                <wp:extent cx="5725795" cy="4133850"/>
                <wp:effectExtent l="635" t="7620" r="7620" b="1905"/>
                <wp:wrapSquare wrapText="larges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413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34"/>
                            </w:tblGrid>
                            <w:tr w:rsidR="008B6919" w14:paraId="12D4A4A2" w14:textId="77777777" w:rsidTr="00DC38CE">
                              <w:trPr>
                                <w:trHeight w:val="2600"/>
                              </w:trPr>
                              <w:tc>
                                <w:tcPr>
                                  <w:tcW w:w="8734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3565D9D9" w14:textId="77777777" w:rsidR="008B6919" w:rsidRDefault="008B6919">
                                  <w:pPr>
                                    <w:snapToGrid w:val="0"/>
                                    <w:ind w:left="360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632ECE" w14:textId="77777777" w:rsidR="008B6919" w:rsidRDefault="008B6919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32"/>
                                      <w:szCs w:val="32"/>
                                    </w:rPr>
                                    <w:t>GUÍA DOCENTE</w:t>
                                  </w:r>
                                </w:p>
                                <w:p w14:paraId="3B074790" w14:textId="77777777" w:rsidR="008B6919" w:rsidRDefault="00177AE4" w:rsidP="00177A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MÉTODOS Y TÉCNICAS DE INVESTIGACIÓN</w:t>
                                  </w:r>
                                </w:p>
                                <w:p w14:paraId="21513808" w14:textId="77777777" w:rsidR="00177AE4" w:rsidRDefault="00177AE4" w:rsidP="00177A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APLICADOS A LA INTERVENCIÓN SOCIOEDUCATIVA</w:t>
                                  </w:r>
                                </w:p>
                                <w:p w14:paraId="43DF40C8" w14:textId="77777777" w:rsidR="00DC38CE" w:rsidRDefault="00DC38CE" w:rsidP="00F3204C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6C50322" w14:textId="77777777" w:rsidR="00DC38CE" w:rsidRDefault="00DC38CE" w:rsidP="00F3204C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Grado en Educación Social</w:t>
                                  </w:r>
                                </w:p>
                                <w:p w14:paraId="2F161E52" w14:textId="77777777" w:rsidR="00182503" w:rsidRDefault="00177AE4" w:rsidP="00F3204C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182503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º CURSO</w:t>
                                  </w:r>
                                </w:p>
                                <w:p w14:paraId="7E960A00" w14:textId="77777777" w:rsidR="00DC38CE" w:rsidRDefault="00DC38CE" w:rsidP="00F3204C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D0A9683" w14:textId="77777777" w:rsidR="00DC38CE" w:rsidRDefault="00DC38CE" w:rsidP="00DC38CE">
                                  <w:pPr>
                                    <w:spacing w:line="288" w:lineRule="auto"/>
                                    <w:ind w:right="-60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Facultad de Magisterio y CC. de la Educación</w:t>
                                  </w:r>
                                </w:p>
                                <w:p w14:paraId="7A3D0ACF" w14:textId="77777777" w:rsidR="00DC38CE" w:rsidRDefault="00DC38CE" w:rsidP="00DC38CE">
                                  <w:pPr>
                                    <w:spacing w:line="288" w:lineRule="auto"/>
                                    <w:ind w:right="-60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Universidad Católica de Valencia San Vicente Mártir</w:t>
                                  </w:r>
                                </w:p>
                              </w:tc>
                            </w:tr>
                          </w:tbl>
                          <w:p w14:paraId="02BC9107" w14:textId="77777777" w:rsidR="008B6919" w:rsidRDefault="008B691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EC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5.55pt;width:450.85pt;height:325.5pt;z-index:25165772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34"/>
                      </w:tblGrid>
                      <w:tr w:rsidR="008B6919" w14:paraId="12D4A4A2" w14:textId="77777777" w:rsidTr="00DC38CE">
                        <w:trPr>
                          <w:trHeight w:val="2600"/>
                        </w:trPr>
                        <w:tc>
                          <w:tcPr>
                            <w:tcW w:w="8734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3565D9D9" w14:textId="77777777" w:rsidR="008B6919" w:rsidRDefault="008B6919">
                            <w:pPr>
                              <w:snapToGrid w:val="0"/>
                              <w:ind w:left="360"/>
                              <w:rPr>
                                <w:rFonts w:ascii="Arial" w:hAnsi="Arial" w:cs="Arial"/>
                                <w:b/>
                                <w:spacing w:val="-3"/>
                                <w:sz w:val="32"/>
                                <w:szCs w:val="32"/>
                              </w:rPr>
                            </w:pPr>
                          </w:p>
                          <w:p w14:paraId="1F632ECE" w14:textId="77777777" w:rsidR="008B6919" w:rsidRDefault="008B691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32"/>
                                <w:szCs w:val="32"/>
                              </w:rPr>
                              <w:t>GUÍA DOCENTE</w:t>
                            </w:r>
                          </w:p>
                          <w:p w14:paraId="3B074790" w14:textId="77777777" w:rsidR="008B6919" w:rsidRDefault="00177AE4" w:rsidP="00177AE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MÉTODOS Y TÉCNICAS DE INVESTIGACIÓN</w:t>
                            </w:r>
                          </w:p>
                          <w:p w14:paraId="21513808" w14:textId="77777777" w:rsidR="00177AE4" w:rsidRDefault="00177AE4" w:rsidP="00177AE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APLICADOS A LA INTERVENCIÓN SOCIOEDUCATIVA</w:t>
                            </w:r>
                          </w:p>
                          <w:p w14:paraId="43DF40C8" w14:textId="77777777" w:rsidR="00DC38CE" w:rsidRDefault="00DC38CE" w:rsidP="00F3204C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6C50322" w14:textId="77777777" w:rsidR="00DC38CE" w:rsidRDefault="00DC38CE" w:rsidP="00F3204C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Grado en Educación Social</w:t>
                            </w:r>
                          </w:p>
                          <w:p w14:paraId="2F161E52" w14:textId="77777777" w:rsidR="00182503" w:rsidRDefault="00177AE4" w:rsidP="00F3204C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18250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º CURSO</w:t>
                            </w:r>
                          </w:p>
                          <w:p w14:paraId="7E960A00" w14:textId="77777777" w:rsidR="00DC38CE" w:rsidRDefault="00DC38CE" w:rsidP="00F3204C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D0A9683" w14:textId="77777777" w:rsidR="00DC38CE" w:rsidRDefault="00DC38CE" w:rsidP="00DC38CE">
                            <w:pPr>
                              <w:spacing w:line="288" w:lineRule="auto"/>
                              <w:ind w:right="-601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Facultad de Magisterio y CC. de la Educación</w:t>
                            </w:r>
                          </w:p>
                          <w:p w14:paraId="7A3D0ACF" w14:textId="77777777" w:rsidR="00DC38CE" w:rsidRDefault="00DC38CE" w:rsidP="00DC38CE">
                            <w:pPr>
                              <w:spacing w:line="288" w:lineRule="auto"/>
                              <w:ind w:right="-601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Universidad Católica de Valencia San Vicente Mártir</w:t>
                            </w:r>
                          </w:p>
                        </w:tc>
                      </w:tr>
                    </w:tbl>
                    <w:p w14:paraId="02BC9107" w14:textId="77777777" w:rsidR="008B6919" w:rsidRDefault="008B691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91BBAB5" w14:textId="77777777" w:rsidR="008B6919" w:rsidRDefault="008B6919">
      <w:pPr>
        <w:jc w:val="center"/>
        <w:rPr>
          <w:rFonts w:ascii="Arial" w:hAnsi="Arial" w:cs="Arial"/>
          <w:b/>
          <w:sz w:val="24"/>
          <w:szCs w:val="24"/>
        </w:rPr>
      </w:pPr>
    </w:p>
    <w:p w14:paraId="07D6672F" w14:textId="77777777" w:rsidR="008B6919" w:rsidRDefault="008B6919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4741223F" w14:textId="77777777" w:rsidR="008B6919" w:rsidRDefault="008B6919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28CB9481" w14:textId="77777777" w:rsidR="008B6919" w:rsidRDefault="008B6919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250CF148" w14:textId="77777777" w:rsidR="008B6919" w:rsidRDefault="008B6919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7C911784" w14:textId="77777777" w:rsidR="008B6919" w:rsidRDefault="008B6919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65402447" w14:textId="77777777" w:rsidR="008B6919" w:rsidRDefault="008B6919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68BCA569" w14:textId="77777777" w:rsidR="008B6919" w:rsidRDefault="008B6919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2822A362" w14:textId="77777777" w:rsidR="008B6919" w:rsidRDefault="008B6919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53E2B234" w14:textId="77777777" w:rsidR="008B6919" w:rsidRDefault="008B6919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3ADB594C" w14:textId="77777777" w:rsidR="008B6919" w:rsidRDefault="008B6919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0BFD7B60" w14:textId="77777777" w:rsidR="008B6919" w:rsidRDefault="008B6919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1672BF49" w14:textId="1C46BBFA" w:rsidR="008B6919" w:rsidRPr="00182503" w:rsidRDefault="00015825">
      <w:pPr>
        <w:pStyle w:val="Ttulo"/>
        <w:jc w:val="right"/>
        <w:rPr>
          <w:rFonts w:ascii="Arial" w:hAnsi="Arial" w:cs="Arial"/>
          <w:sz w:val="22"/>
          <w:szCs w:val="22"/>
          <w:lang w:val="es-ES"/>
        </w:rPr>
      </w:pPr>
      <w:r w:rsidRPr="00182503">
        <w:rPr>
          <w:rFonts w:ascii="Arial" w:hAnsi="Arial" w:cs="Arial"/>
          <w:sz w:val="22"/>
          <w:szCs w:val="22"/>
        </w:rPr>
        <w:t xml:space="preserve">Curso </w:t>
      </w:r>
      <w:r w:rsidR="00182503" w:rsidRPr="00182503">
        <w:rPr>
          <w:rFonts w:ascii="Arial" w:hAnsi="Arial" w:cs="Arial"/>
          <w:sz w:val="22"/>
          <w:szCs w:val="22"/>
          <w:lang w:val="es-ES"/>
        </w:rPr>
        <w:t>202</w:t>
      </w:r>
      <w:r w:rsidR="002D14FA">
        <w:rPr>
          <w:rFonts w:ascii="Arial" w:hAnsi="Arial" w:cs="Arial"/>
          <w:sz w:val="22"/>
          <w:szCs w:val="22"/>
          <w:lang w:val="es-ES"/>
        </w:rPr>
        <w:t>3</w:t>
      </w:r>
      <w:r w:rsidR="00182503" w:rsidRPr="00182503">
        <w:rPr>
          <w:rFonts w:ascii="Arial" w:hAnsi="Arial" w:cs="Arial"/>
          <w:sz w:val="22"/>
          <w:szCs w:val="22"/>
          <w:lang w:val="es-ES"/>
        </w:rPr>
        <w:t>-202</w:t>
      </w:r>
      <w:r w:rsidR="002D14FA">
        <w:rPr>
          <w:rFonts w:ascii="Arial" w:hAnsi="Arial" w:cs="Arial"/>
          <w:sz w:val="22"/>
          <w:szCs w:val="22"/>
          <w:lang w:val="es-ES"/>
        </w:rPr>
        <w:t>4</w:t>
      </w:r>
    </w:p>
    <w:p w14:paraId="4B2109D8" w14:textId="77777777" w:rsidR="008B6919" w:rsidRDefault="008B69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8744"/>
      </w:tblGrid>
      <w:tr w:rsidR="008B6919" w14:paraId="50CA7E49" w14:textId="77777777" w:rsidTr="00D40057">
        <w:trPr>
          <w:trHeight w:val="718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D837165" w14:textId="77777777" w:rsidR="00DC38CE" w:rsidRDefault="008B6919" w:rsidP="00DC38C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GUÍA DOCENTE DE ASIGNATURA</w:t>
            </w:r>
            <w:r w:rsidR="00182503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46A205EF" w14:textId="77777777" w:rsidR="008B6919" w:rsidRDefault="00177AE4" w:rsidP="00DC38C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MÉTODOS Y TÉCNICAS DE INVESTIGACIÓN APLICADOS A LA INTERVENCIÓN SOCIOEDUCATIVA</w:t>
            </w:r>
          </w:p>
        </w:tc>
      </w:tr>
    </w:tbl>
    <w:p w14:paraId="035B95E8" w14:textId="77777777" w:rsidR="008B6919" w:rsidRDefault="008B691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968"/>
        <w:gridCol w:w="2160"/>
        <w:gridCol w:w="1720"/>
      </w:tblGrid>
      <w:tr w:rsidR="008B6919" w14:paraId="792B4F0E" w14:textId="77777777">
        <w:trPr>
          <w:trHeight w:val="250"/>
        </w:trPr>
        <w:tc>
          <w:tcPr>
            <w:tcW w:w="71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92A185" w14:textId="77777777" w:rsidR="008B6919" w:rsidRDefault="008B6919">
            <w:pPr>
              <w:snapToGrid w:val="0"/>
              <w:rPr>
                <w:rFonts w:ascii="Arial" w:hAnsi="Arial" w:cs="Arial"/>
                <w:b/>
              </w:rPr>
            </w:pPr>
          </w:p>
          <w:p w14:paraId="734B6D04" w14:textId="77777777" w:rsidR="008B6919" w:rsidRDefault="008B6919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1C7A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ECTS</w:t>
            </w:r>
          </w:p>
        </w:tc>
      </w:tr>
      <w:tr w:rsidR="008B6919" w14:paraId="087A4C94" w14:textId="77777777">
        <w:trPr>
          <w:trHeight w:val="441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CB05" w14:textId="77777777" w:rsidR="008B6919" w:rsidRDefault="008B6919" w:rsidP="00177AE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ASIGNATURA:</w:t>
            </w:r>
            <w:r>
              <w:rPr>
                <w:rFonts w:ascii="Arial" w:hAnsi="Arial" w:cs="Arial"/>
              </w:rPr>
              <w:t xml:space="preserve"> </w:t>
            </w:r>
            <w:r w:rsidR="00177AE4">
              <w:rPr>
                <w:rFonts w:ascii="Helvetica" w:hAnsi="Helvetica" w:cs="Helvetica"/>
              </w:rPr>
              <w:t>Métodos y técnicas de investigación aplicados a la intervención socioeducativa.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26E7" w14:textId="77777777" w:rsidR="008B6919" w:rsidRDefault="00182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B6919" w14:paraId="4A16AAD7" w14:textId="77777777">
        <w:trPr>
          <w:trHeight w:val="398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88961" w14:textId="77777777" w:rsidR="008B6919" w:rsidRDefault="008B6919" w:rsidP="00177AE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>
              <w:rPr>
                <w:rFonts w:ascii="Arial" w:hAnsi="Arial" w:cs="Arial"/>
              </w:rPr>
              <w:t xml:space="preserve">: </w:t>
            </w:r>
            <w:r w:rsidR="00177AE4">
              <w:rPr>
                <w:rFonts w:ascii="Helvetica" w:hAnsi="Helvetica" w:cs="Helvetica"/>
              </w:rPr>
              <w:t>Metodologías de la investigación en la intervención socioeducativa. Tecnologías educativas.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303E" w14:textId="77777777" w:rsidR="008B6919" w:rsidRDefault="00177AE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8B6919" w14:paraId="69113C52" w14:textId="77777777">
        <w:trPr>
          <w:trHeight w:val="76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4DEA8" w14:textId="77777777" w:rsidR="008B6919" w:rsidRDefault="008B6919" w:rsidP="00177AE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 de Formación: </w:t>
            </w:r>
            <w:r w:rsidR="00177AE4">
              <w:rPr>
                <w:rFonts w:ascii="Arial" w:hAnsi="Arial" w:cs="Arial"/>
                <w:b/>
              </w:rPr>
              <w:t>OBLIGATORIA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CA17" w14:textId="77777777" w:rsidR="008B6919" w:rsidRDefault="008B691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CURSO</w:t>
            </w:r>
            <w:r>
              <w:rPr>
                <w:rFonts w:ascii="Arial" w:hAnsi="Arial" w:cs="Arial"/>
              </w:rPr>
              <w:t xml:space="preserve">: </w:t>
            </w:r>
            <w:r w:rsidR="00177AE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º</w:t>
            </w:r>
          </w:p>
          <w:p w14:paraId="6E9BC63E" w14:textId="77777777" w:rsidR="008B6919" w:rsidRDefault="008B6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F3204C">
              <w:rPr>
                <w:rFonts w:ascii="Arial" w:hAnsi="Arial" w:cs="Arial"/>
              </w:rPr>
              <w:t>: 1</w:t>
            </w:r>
            <w:r>
              <w:rPr>
                <w:rFonts w:ascii="Arial" w:hAnsi="Arial" w:cs="Arial"/>
              </w:rPr>
              <w:t>º</w:t>
            </w:r>
          </w:p>
        </w:tc>
      </w:tr>
      <w:tr w:rsidR="008B6919" w14:paraId="7984FCCD" w14:textId="77777777">
        <w:trPr>
          <w:trHeight w:val="383"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4031C" w14:textId="77777777" w:rsidR="008B6919" w:rsidRDefault="008B6919" w:rsidP="004E4F6C">
            <w:pPr>
              <w:snapToGri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Profesorado:  </w:t>
            </w:r>
          </w:p>
          <w:p w14:paraId="2D382389" w14:textId="77777777" w:rsidR="00021204" w:rsidRDefault="00021204" w:rsidP="00182503">
            <w:pPr>
              <w:rPr>
                <w:rFonts w:ascii="Helvetica" w:hAnsi="Helvetica"/>
              </w:rPr>
            </w:pPr>
          </w:p>
          <w:p w14:paraId="5DB81ADB" w14:textId="77777777" w:rsidR="00B73EA8" w:rsidRPr="004E4F6C" w:rsidRDefault="002B663E" w:rsidP="002B6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18250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Luis Díe Olmos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2676" w14:textId="77777777" w:rsidR="002B663E" w:rsidRDefault="008B691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Departamento:</w:t>
            </w:r>
            <w:r w:rsidR="002B663E">
              <w:rPr>
                <w:rFonts w:ascii="Arial" w:hAnsi="Arial" w:cs="Arial"/>
                <w:b/>
              </w:rPr>
              <w:t xml:space="preserve"> </w:t>
            </w:r>
          </w:p>
          <w:p w14:paraId="2A2F7414" w14:textId="77777777" w:rsidR="008B6919" w:rsidRDefault="002B663E">
            <w:pPr>
              <w:snapToGrid w:val="0"/>
              <w:rPr>
                <w:rFonts w:ascii="Arial" w:hAnsi="Arial" w:cs="Arial"/>
                <w:b/>
              </w:rPr>
            </w:pPr>
            <w:r w:rsidRPr="002B663E">
              <w:rPr>
                <w:rFonts w:ascii="Helvetica" w:hAnsi="Helvetica" w:cs="Helvetica"/>
              </w:rPr>
              <w:t>Didáctica General, Teoría de la Educación e Innovación Tecnológica</w:t>
            </w:r>
          </w:p>
        </w:tc>
      </w:tr>
      <w:tr w:rsidR="008B6919" w14:paraId="52A924EA" w14:textId="77777777">
        <w:trPr>
          <w:trHeight w:val="382"/>
        </w:trPr>
        <w:tc>
          <w:tcPr>
            <w:tcW w:w="4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46FF" w14:textId="77777777" w:rsidR="008B6919" w:rsidRDefault="008B691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78EAA" w14:textId="77777777" w:rsidR="008B6919" w:rsidRDefault="008B6919" w:rsidP="004E4F6C">
            <w:pPr>
              <w:snapToGrid w:val="0"/>
              <w:spacing w:after="0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="002B663E" w:rsidRPr="00816822">
                <w:rPr>
                  <w:rStyle w:val="Hipervnculo"/>
                  <w:rFonts w:ascii="Roboto" w:hAnsi="Roboto"/>
                  <w:sz w:val="20"/>
                  <w:szCs w:val="20"/>
                  <w:shd w:val="clear" w:color="auto" w:fill="FFFFFF"/>
                </w:rPr>
                <w:t>luis.die@ucv.es</w:t>
              </w:r>
            </w:hyperlink>
          </w:p>
          <w:p w14:paraId="6F98C421" w14:textId="77777777" w:rsidR="004E4F6C" w:rsidRPr="004E4F6C" w:rsidRDefault="004E4F6C" w:rsidP="0009269B">
            <w:pPr>
              <w:snapToGri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DFA19D2" w14:textId="77777777" w:rsidR="008B6919" w:rsidRDefault="008B6919"/>
    <w:p w14:paraId="3EBD6DF2" w14:textId="77777777" w:rsidR="00EC0EBB" w:rsidRDefault="00EC0E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42FC2E5" w14:textId="77777777" w:rsidR="006940DD" w:rsidRDefault="006940DD">
      <w:pPr>
        <w:rPr>
          <w:rFonts w:ascii="Arial" w:hAnsi="Arial" w:cs="Arial"/>
          <w:b/>
          <w:sz w:val="28"/>
          <w:szCs w:val="28"/>
        </w:rPr>
      </w:pPr>
    </w:p>
    <w:p w14:paraId="375486D6" w14:textId="77777777" w:rsidR="008B6919" w:rsidRDefault="000B4985" w:rsidP="006940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ORGANIZACIÓN DE ASIGNATURA</w:t>
      </w:r>
    </w:p>
    <w:p w14:paraId="40C589B2" w14:textId="77777777" w:rsidR="008B6919" w:rsidRDefault="008B6919">
      <w:pPr>
        <w:spacing w:before="120" w:after="120"/>
        <w:jc w:val="both"/>
        <w:rPr>
          <w:rFonts w:ascii="Arial" w:hAnsi="Arial" w:cs="Arial"/>
          <w:b/>
          <w:color w:val="99CC00"/>
          <w:sz w:val="20"/>
          <w:szCs w:val="20"/>
          <w:u w:val="thick"/>
        </w:rPr>
      </w:pPr>
      <w:r>
        <w:rPr>
          <w:rFonts w:ascii="Arial" w:hAnsi="Arial" w:cs="Arial"/>
          <w:b/>
          <w:color w:val="99CC00"/>
          <w:sz w:val="20"/>
          <w:szCs w:val="20"/>
          <w:u w:val="thick"/>
        </w:rPr>
        <w:t>____________________________________________________________________________</w:t>
      </w:r>
    </w:p>
    <w:tbl>
      <w:tblPr>
        <w:tblW w:w="884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3960"/>
        <w:gridCol w:w="180"/>
        <w:gridCol w:w="540"/>
        <w:gridCol w:w="1180"/>
      </w:tblGrid>
      <w:tr w:rsidR="008B6919" w14:paraId="286E4755" w14:textId="77777777" w:rsidTr="008012A4">
        <w:tc>
          <w:tcPr>
            <w:tcW w:w="7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5637" w14:textId="77777777" w:rsidR="008B6919" w:rsidRDefault="008B6919">
            <w:pPr>
              <w:snapToGrid w:val="0"/>
              <w:jc w:val="center"/>
            </w:pPr>
          </w:p>
          <w:p w14:paraId="4038730B" w14:textId="77777777" w:rsidR="008B6919" w:rsidRPr="00A62BC0" w:rsidRDefault="00177A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b/>
              </w:rPr>
              <w:t>MÉTODOS Y TÉCNICAS DE INVESTIGACIÓN APLICADOS A LA INTERVENCIÓN SOCIOEDUCATIVA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3899" w14:textId="77777777" w:rsidR="008B6919" w:rsidRDefault="008B6919">
            <w:pPr>
              <w:snapToGrid w:val="0"/>
              <w:rPr>
                <w:rFonts w:ascii="Arial" w:hAnsi="Arial" w:cs="Arial"/>
                <w:b/>
              </w:rPr>
            </w:pPr>
          </w:p>
          <w:p w14:paraId="7A6229FC" w14:textId="77777777" w:rsidR="008B6919" w:rsidRDefault="00BA56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Nº ECTS </w:t>
            </w:r>
            <w:r w:rsidR="00182503">
              <w:rPr>
                <w:rFonts w:ascii="Arial" w:hAnsi="Arial" w:cs="Arial"/>
                <w:b/>
              </w:rPr>
              <w:t>6</w:t>
            </w:r>
          </w:p>
          <w:p w14:paraId="22F191AC" w14:textId="77777777" w:rsidR="008B6919" w:rsidRDefault="008B6919">
            <w:pPr>
              <w:jc w:val="center"/>
              <w:rPr>
                <w:rFonts w:ascii="Arial" w:hAnsi="Arial" w:cs="Arial"/>
              </w:rPr>
            </w:pPr>
          </w:p>
        </w:tc>
      </w:tr>
      <w:tr w:rsidR="008B6919" w14:paraId="5D7172CA" w14:textId="77777777" w:rsidTr="008012A4">
        <w:trPr>
          <w:trHeight w:val="704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452C" w14:textId="77777777" w:rsidR="008B6919" w:rsidRDefault="008B6919" w:rsidP="00177AE4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Duración y ubicación temporal dentro del plan de estudios</w:t>
            </w:r>
            <w:r w:rsidRPr="00BA56EE">
              <w:rPr>
                <w:rFonts w:ascii="Arial" w:hAnsi="Arial" w:cs="Arial"/>
                <w:b/>
              </w:rPr>
              <w:t>:</w:t>
            </w:r>
            <w:r w:rsidRPr="00BA56EE">
              <w:rPr>
                <w:rFonts w:ascii="Arial" w:hAnsi="Arial" w:cs="Arial"/>
              </w:rPr>
              <w:t xml:space="preserve"> </w:t>
            </w:r>
            <w:r w:rsidR="00BA56EE">
              <w:rPr>
                <w:rFonts w:ascii="Arial" w:hAnsi="Arial" w:cs="Arial"/>
              </w:rPr>
              <w:t>Se enmarca en el m</w:t>
            </w:r>
            <w:r w:rsidR="00BA56EE" w:rsidRPr="00BA56EE">
              <w:rPr>
                <w:rFonts w:ascii="Arial" w:hAnsi="Arial" w:cs="Arial"/>
              </w:rPr>
              <w:t>ódulo "</w:t>
            </w:r>
            <w:r w:rsidR="00177AE4">
              <w:rPr>
                <w:rFonts w:ascii="Helvetica" w:hAnsi="Helvetica" w:cs="Helvetica"/>
              </w:rPr>
              <w:t>Metodologías de la investigación en la intervención socioeducativa. Tecnologías educativas</w:t>
            </w:r>
            <w:r w:rsidR="00BA56EE">
              <w:rPr>
                <w:rFonts w:ascii="Arial" w:hAnsi="Arial" w:cs="Arial"/>
              </w:rPr>
              <w:t xml:space="preserve">", que </w:t>
            </w:r>
            <w:r w:rsidR="00BA56EE" w:rsidRPr="00BA56EE">
              <w:rPr>
                <w:rFonts w:ascii="Arial" w:hAnsi="Arial" w:cs="Arial"/>
              </w:rPr>
              <w:t xml:space="preserve">contiene </w:t>
            </w:r>
            <w:r w:rsidR="002B663E">
              <w:rPr>
                <w:rFonts w:ascii="Arial" w:hAnsi="Arial" w:cs="Arial"/>
              </w:rPr>
              <w:t xml:space="preserve">tres </w:t>
            </w:r>
            <w:r w:rsidR="00BA56EE" w:rsidRPr="00BA56EE">
              <w:rPr>
                <w:rFonts w:ascii="Arial" w:hAnsi="Arial" w:cs="Arial"/>
              </w:rPr>
              <w:t xml:space="preserve"> materia</w:t>
            </w:r>
            <w:r w:rsidR="00182503">
              <w:rPr>
                <w:rFonts w:ascii="Arial" w:hAnsi="Arial" w:cs="Arial"/>
              </w:rPr>
              <w:t>s</w:t>
            </w:r>
            <w:r w:rsidR="00BA56EE" w:rsidRPr="00BA56EE">
              <w:rPr>
                <w:rFonts w:ascii="Arial" w:hAnsi="Arial" w:cs="Arial"/>
              </w:rPr>
              <w:t xml:space="preserve"> (ofertada</w:t>
            </w:r>
            <w:r w:rsidR="002B663E">
              <w:rPr>
                <w:rFonts w:ascii="Arial" w:hAnsi="Arial" w:cs="Arial"/>
              </w:rPr>
              <w:t>s</w:t>
            </w:r>
            <w:r w:rsidR="00BA56EE" w:rsidRPr="00BA56EE">
              <w:rPr>
                <w:rFonts w:ascii="Arial" w:hAnsi="Arial" w:cs="Arial"/>
              </w:rPr>
              <w:t xml:space="preserve"> en el p</w:t>
            </w:r>
            <w:r w:rsidR="00BA56EE">
              <w:rPr>
                <w:rFonts w:ascii="Arial" w:hAnsi="Arial" w:cs="Arial"/>
              </w:rPr>
              <w:t>rimer</w:t>
            </w:r>
            <w:r w:rsidR="002B663E">
              <w:rPr>
                <w:rFonts w:ascii="Arial" w:hAnsi="Arial" w:cs="Arial"/>
              </w:rPr>
              <w:t>o</w:t>
            </w:r>
            <w:r w:rsidR="00177AE4">
              <w:rPr>
                <w:rFonts w:ascii="Arial" w:hAnsi="Arial" w:cs="Arial"/>
              </w:rPr>
              <w:t>, segundo y cuarto</w:t>
            </w:r>
            <w:r w:rsidR="00BA56EE">
              <w:rPr>
                <w:rFonts w:ascii="Arial" w:hAnsi="Arial" w:cs="Arial"/>
              </w:rPr>
              <w:t xml:space="preserve"> </w:t>
            </w:r>
            <w:r w:rsidR="00182503">
              <w:rPr>
                <w:rFonts w:ascii="Arial" w:hAnsi="Arial" w:cs="Arial"/>
              </w:rPr>
              <w:t>curso</w:t>
            </w:r>
            <w:r w:rsidR="00177AE4">
              <w:rPr>
                <w:rFonts w:ascii="Arial" w:hAnsi="Arial" w:cs="Arial"/>
              </w:rPr>
              <w:t>s</w:t>
            </w:r>
            <w:r w:rsidR="002B663E">
              <w:rPr>
                <w:rFonts w:ascii="Arial" w:hAnsi="Arial" w:cs="Arial"/>
              </w:rPr>
              <w:t xml:space="preserve">): </w:t>
            </w:r>
            <w:r w:rsidR="00177AE4">
              <w:rPr>
                <w:rFonts w:ascii="Arial" w:hAnsi="Arial" w:cs="Arial"/>
              </w:rPr>
              <w:t>Idioma moderno</w:t>
            </w:r>
            <w:r w:rsidR="002B663E">
              <w:rPr>
                <w:rFonts w:ascii="Arial" w:hAnsi="Arial" w:cs="Arial"/>
              </w:rPr>
              <w:t xml:space="preserve"> (</w:t>
            </w:r>
            <w:r w:rsidR="00177AE4">
              <w:rPr>
                <w:rFonts w:ascii="Arial" w:hAnsi="Arial" w:cs="Arial"/>
              </w:rPr>
              <w:t>Inglés</w:t>
            </w:r>
            <w:r w:rsidR="002B663E">
              <w:rPr>
                <w:rFonts w:ascii="Arial" w:hAnsi="Arial" w:cs="Arial"/>
              </w:rPr>
              <w:t>, 1</w:t>
            </w:r>
            <w:r w:rsidR="002B663E" w:rsidRPr="003A7EE7">
              <w:rPr>
                <w:rFonts w:ascii="Arial" w:hAnsi="Arial" w:cs="Arial"/>
                <w:vertAlign w:val="superscript"/>
              </w:rPr>
              <w:t>er</w:t>
            </w:r>
            <w:r w:rsidR="002B663E">
              <w:rPr>
                <w:rFonts w:ascii="Arial" w:hAnsi="Arial" w:cs="Arial"/>
              </w:rPr>
              <w:t xml:space="preserve"> curso, 1</w:t>
            </w:r>
            <w:r w:rsidR="003A7EE7" w:rsidRPr="003A7EE7">
              <w:rPr>
                <w:rFonts w:ascii="Arial" w:hAnsi="Arial" w:cs="Arial"/>
                <w:vertAlign w:val="superscript"/>
              </w:rPr>
              <w:t>er</w:t>
            </w:r>
            <w:r w:rsidR="002B663E">
              <w:rPr>
                <w:rFonts w:ascii="Arial" w:hAnsi="Arial" w:cs="Arial"/>
              </w:rPr>
              <w:t xml:space="preserve"> semestre</w:t>
            </w:r>
            <w:r w:rsidR="003A7EE7">
              <w:rPr>
                <w:rFonts w:ascii="Arial" w:hAnsi="Arial" w:cs="Arial"/>
              </w:rPr>
              <w:t xml:space="preserve">); </w:t>
            </w:r>
            <w:r w:rsidR="00177AE4">
              <w:rPr>
                <w:rFonts w:ascii="Arial" w:hAnsi="Arial" w:cs="Arial"/>
              </w:rPr>
              <w:t>Tecnologías educativas</w:t>
            </w:r>
            <w:r w:rsidR="003A7EE7">
              <w:rPr>
                <w:rFonts w:ascii="Arial" w:hAnsi="Arial" w:cs="Arial"/>
              </w:rPr>
              <w:t xml:space="preserve"> (</w:t>
            </w:r>
            <w:r w:rsidR="00177AE4">
              <w:rPr>
                <w:rFonts w:ascii="Arial" w:hAnsi="Arial" w:cs="Arial"/>
              </w:rPr>
              <w:t>Nuevas tecnologías aplicadas a la educación</w:t>
            </w:r>
            <w:r w:rsidR="003A7EE7">
              <w:rPr>
                <w:rFonts w:ascii="Arial" w:hAnsi="Arial" w:cs="Arial"/>
              </w:rPr>
              <w:t xml:space="preserve">, </w:t>
            </w:r>
            <w:r w:rsidR="00177AE4">
              <w:rPr>
                <w:rFonts w:ascii="Arial" w:hAnsi="Arial" w:cs="Arial"/>
              </w:rPr>
              <w:t>2º</w:t>
            </w:r>
            <w:r w:rsidR="003A7EE7">
              <w:rPr>
                <w:rFonts w:ascii="Arial" w:hAnsi="Arial" w:cs="Arial"/>
              </w:rPr>
              <w:t xml:space="preserve"> curso, 1</w:t>
            </w:r>
            <w:r w:rsidR="003A7EE7" w:rsidRPr="003A7EE7">
              <w:rPr>
                <w:rFonts w:ascii="Arial" w:hAnsi="Arial" w:cs="Arial"/>
                <w:vertAlign w:val="superscript"/>
              </w:rPr>
              <w:t>er</w:t>
            </w:r>
            <w:r w:rsidR="003A7EE7">
              <w:rPr>
                <w:rFonts w:ascii="Arial" w:hAnsi="Arial" w:cs="Arial"/>
              </w:rPr>
              <w:t xml:space="preserve"> semestre); y </w:t>
            </w:r>
            <w:r w:rsidR="00177AE4">
              <w:rPr>
                <w:rFonts w:ascii="Arial" w:hAnsi="Arial" w:cs="Arial"/>
              </w:rPr>
              <w:t>Metodología y técnicas de investigación</w:t>
            </w:r>
            <w:r w:rsidR="003A7EE7">
              <w:rPr>
                <w:rFonts w:ascii="Arial" w:hAnsi="Arial" w:cs="Arial"/>
              </w:rPr>
              <w:t xml:space="preserve"> (</w:t>
            </w:r>
            <w:r w:rsidR="00177AE4">
              <w:rPr>
                <w:rFonts w:ascii="Arial" w:hAnsi="Arial" w:cs="Arial"/>
              </w:rPr>
              <w:t>Métodos y técnicas de investigación aplicados a la intervención socioeducativa</w:t>
            </w:r>
            <w:r w:rsidR="003A7EE7">
              <w:rPr>
                <w:rFonts w:ascii="Arial" w:hAnsi="Arial" w:cs="Arial"/>
              </w:rPr>
              <w:t xml:space="preserve">, </w:t>
            </w:r>
            <w:r w:rsidR="00177AE4">
              <w:rPr>
                <w:rFonts w:ascii="Arial" w:hAnsi="Arial" w:cs="Arial"/>
              </w:rPr>
              <w:t>4</w:t>
            </w:r>
            <w:r w:rsidR="003A7EE7">
              <w:rPr>
                <w:rFonts w:ascii="Arial" w:hAnsi="Arial" w:cs="Arial"/>
              </w:rPr>
              <w:t>º curso, 1</w:t>
            </w:r>
            <w:r w:rsidR="003A7EE7" w:rsidRPr="003A7EE7">
              <w:rPr>
                <w:rFonts w:ascii="Arial" w:hAnsi="Arial" w:cs="Arial"/>
                <w:vertAlign w:val="superscript"/>
              </w:rPr>
              <w:t>er</w:t>
            </w:r>
            <w:r w:rsidR="003A7EE7">
              <w:rPr>
                <w:rFonts w:ascii="Arial" w:hAnsi="Arial" w:cs="Arial"/>
              </w:rPr>
              <w:t xml:space="preserve"> semestre). El módulo consta </w:t>
            </w:r>
            <w:r w:rsidR="00BA56EE" w:rsidRPr="00BA56EE">
              <w:rPr>
                <w:rFonts w:ascii="Arial" w:hAnsi="Arial" w:cs="Arial"/>
              </w:rPr>
              <w:t xml:space="preserve">de </w:t>
            </w:r>
            <w:r w:rsidR="00177AE4">
              <w:rPr>
                <w:rFonts w:ascii="Arial" w:hAnsi="Arial" w:cs="Arial"/>
              </w:rPr>
              <w:t>18</w:t>
            </w:r>
            <w:r w:rsidR="00BA56EE" w:rsidRPr="00BA56EE">
              <w:rPr>
                <w:rFonts w:ascii="Arial" w:hAnsi="Arial" w:cs="Arial"/>
              </w:rPr>
              <w:t xml:space="preserve"> ECTS</w:t>
            </w:r>
            <w:r w:rsidR="00BA56EE">
              <w:rPr>
                <w:rFonts w:ascii="Arial" w:hAnsi="Arial" w:cs="Arial"/>
              </w:rPr>
              <w:t xml:space="preserve">. </w:t>
            </w:r>
          </w:p>
        </w:tc>
      </w:tr>
      <w:tr w:rsidR="008B6919" w14:paraId="0D1A86F1" w14:textId="77777777" w:rsidTr="008012A4">
        <w:trPr>
          <w:trHeight w:val="495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85FF" w14:textId="77777777" w:rsidR="008B6919" w:rsidRDefault="008B6919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Materias y Asignaturas</w:t>
            </w:r>
          </w:p>
        </w:tc>
      </w:tr>
      <w:tr w:rsidR="008B6919" w14:paraId="72CC8FF7" w14:textId="77777777" w:rsidTr="008012A4">
        <w:trPr>
          <w:trHeight w:val="5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79654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F8FF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3185E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A9DCC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4782D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Curso/</w:t>
            </w:r>
          </w:p>
          <w:p w14:paraId="2382FA64" w14:textId="77777777" w:rsidR="008B6919" w:rsidRDefault="008B6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semestre</w:t>
            </w:r>
          </w:p>
        </w:tc>
      </w:tr>
      <w:tr w:rsidR="00EC0EBB" w14:paraId="74DD53BF" w14:textId="77777777" w:rsidTr="007422DA">
        <w:trPr>
          <w:trHeight w:val="8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BBE091" w14:textId="77777777" w:rsidR="00EC0EBB" w:rsidRDefault="00F80453" w:rsidP="00F804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IDIOMA MODERNO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A2F736" w14:textId="77777777" w:rsidR="00EC0EBB" w:rsidRDefault="00F804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2B8F9" w14:textId="77777777" w:rsidR="00EC0EBB" w:rsidRDefault="00F80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E094" w14:textId="77777777" w:rsidR="00EC0EBB" w:rsidRDefault="00EC0E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697B" w14:textId="77777777" w:rsidR="00EC0EBB" w:rsidRDefault="00EC0E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  <w:tr w:rsidR="003A7EE7" w14:paraId="566D13EF" w14:textId="77777777" w:rsidTr="008012A4">
        <w:trPr>
          <w:trHeight w:val="8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2ABD6" w14:textId="77777777" w:rsidR="003A7EE7" w:rsidRDefault="00F80453" w:rsidP="00F8045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TECNOLOGÍAS EDUCATIVAS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72ED9" w14:textId="77777777" w:rsidR="003A7EE7" w:rsidRDefault="00EC0E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0935" w14:textId="77777777" w:rsidR="003A7EE7" w:rsidRDefault="00F80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Nuevas tecnologías aplicadas a la educación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70FF2" w14:textId="77777777" w:rsidR="003A7EE7" w:rsidRDefault="00EC0E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7AA6" w14:textId="77777777" w:rsidR="003A7EE7" w:rsidRDefault="00F804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0EBB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3A7EE7" w14:paraId="01FE57ED" w14:textId="77777777" w:rsidTr="008012A4">
        <w:trPr>
          <w:trHeight w:val="8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ABAA" w14:textId="77777777" w:rsidR="003A7EE7" w:rsidRDefault="00F8045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METODOLOGÍA Y TÉCNICAS DE INVESTIGACIÓN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6B8E" w14:textId="77777777" w:rsidR="003A7EE7" w:rsidRDefault="00EC0E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F569" w14:textId="77777777" w:rsidR="003A7EE7" w:rsidRDefault="00F80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Métodos y técnicas de investigación aplicados a la intervención socioeducativa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59A48" w14:textId="77777777" w:rsidR="003A7EE7" w:rsidRDefault="00EC0E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8D88" w14:textId="77777777" w:rsidR="003A7EE7" w:rsidRDefault="00F80453" w:rsidP="00F804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C0E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57FD772" w14:textId="77777777" w:rsidR="008012A4" w:rsidRDefault="008012A4">
      <w:pPr>
        <w:spacing w:before="120" w:after="80"/>
        <w:ind w:left="1248" w:firstLine="168"/>
        <w:jc w:val="both"/>
      </w:pPr>
    </w:p>
    <w:p w14:paraId="6478FAAB" w14:textId="77777777" w:rsidR="008B6919" w:rsidRDefault="008B6919">
      <w:pPr>
        <w:spacing w:before="120" w:after="80"/>
        <w:ind w:left="1248" w:firstLine="168"/>
        <w:jc w:val="both"/>
        <w:rPr>
          <w:rFonts w:ascii="Arial" w:hAnsi="Arial" w:cs="Arial"/>
          <w:bCs/>
          <w:sz w:val="20"/>
          <w:szCs w:val="20"/>
        </w:rPr>
      </w:pPr>
    </w:p>
    <w:p w14:paraId="10356331" w14:textId="77777777" w:rsidR="00F80453" w:rsidRDefault="00F80453">
      <w:pPr>
        <w:spacing w:before="120" w:after="80"/>
        <w:ind w:left="1248" w:firstLine="168"/>
        <w:jc w:val="both"/>
        <w:rPr>
          <w:rFonts w:ascii="Arial" w:hAnsi="Arial" w:cs="Arial"/>
          <w:bCs/>
          <w:sz w:val="20"/>
          <w:szCs w:val="20"/>
        </w:rPr>
      </w:pPr>
    </w:p>
    <w:p w14:paraId="6B2B05F2" w14:textId="77777777" w:rsidR="00F80453" w:rsidRDefault="00F80453">
      <w:pPr>
        <w:spacing w:before="120" w:after="80"/>
        <w:ind w:left="1248" w:firstLine="168"/>
        <w:jc w:val="both"/>
        <w:rPr>
          <w:rFonts w:ascii="Arial" w:hAnsi="Arial" w:cs="Arial"/>
          <w:bCs/>
          <w:sz w:val="20"/>
          <w:szCs w:val="20"/>
        </w:rPr>
      </w:pPr>
    </w:p>
    <w:p w14:paraId="6C900920" w14:textId="77777777" w:rsidR="00F80453" w:rsidRDefault="00F80453">
      <w:pPr>
        <w:spacing w:before="120" w:after="80"/>
        <w:ind w:left="1248" w:firstLine="168"/>
        <w:jc w:val="both"/>
        <w:rPr>
          <w:rFonts w:ascii="Arial" w:hAnsi="Arial" w:cs="Arial"/>
          <w:bCs/>
          <w:sz w:val="20"/>
          <w:szCs w:val="20"/>
        </w:rPr>
      </w:pPr>
    </w:p>
    <w:p w14:paraId="6CBB0656" w14:textId="77777777" w:rsidR="00F80453" w:rsidRDefault="00F80453">
      <w:pPr>
        <w:spacing w:before="120" w:after="80"/>
        <w:ind w:left="1248" w:firstLine="168"/>
        <w:jc w:val="both"/>
        <w:rPr>
          <w:rFonts w:ascii="Arial" w:hAnsi="Arial" w:cs="Arial"/>
          <w:bCs/>
          <w:sz w:val="20"/>
          <w:szCs w:val="20"/>
        </w:rPr>
      </w:pPr>
    </w:p>
    <w:p w14:paraId="5DEEF8DE" w14:textId="77777777" w:rsidR="00F80453" w:rsidRDefault="00F80453">
      <w:pPr>
        <w:spacing w:before="120" w:after="80"/>
        <w:ind w:left="1248" w:firstLine="168"/>
        <w:jc w:val="both"/>
        <w:rPr>
          <w:rFonts w:ascii="Arial" w:hAnsi="Arial" w:cs="Arial"/>
          <w:bCs/>
          <w:sz w:val="20"/>
          <w:szCs w:val="20"/>
        </w:rPr>
      </w:pPr>
    </w:p>
    <w:p w14:paraId="33CE3E95" w14:textId="77777777" w:rsidR="00F80453" w:rsidRDefault="00F80453">
      <w:pPr>
        <w:spacing w:before="120" w:after="80"/>
        <w:ind w:left="1248" w:firstLine="168"/>
        <w:jc w:val="both"/>
        <w:rPr>
          <w:rFonts w:ascii="Arial" w:hAnsi="Arial" w:cs="Arial"/>
          <w:bCs/>
          <w:sz w:val="20"/>
          <w:szCs w:val="20"/>
        </w:rPr>
      </w:pPr>
    </w:p>
    <w:p w14:paraId="0A439D1E" w14:textId="77777777" w:rsidR="00F80453" w:rsidRDefault="00F80453">
      <w:pPr>
        <w:spacing w:before="120" w:after="80"/>
        <w:ind w:left="1248" w:firstLine="168"/>
        <w:jc w:val="both"/>
        <w:rPr>
          <w:rFonts w:ascii="Arial" w:hAnsi="Arial" w:cs="Arial"/>
          <w:bCs/>
          <w:sz w:val="20"/>
          <w:szCs w:val="20"/>
        </w:rPr>
      </w:pPr>
    </w:p>
    <w:p w14:paraId="5EEF4A35" w14:textId="77777777" w:rsidR="00F80453" w:rsidRDefault="00F80453">
      <w:pPr>
        <w:spacing w:before="120" w:after="80"/>
        <w:ind w:left="1248" w:firstLine="168"/>
        <w:jc w:val="both"/>
        <w:rPr>
          <w:rFonts w:ascii="Arial" w:hAnsi="Arial" w:cs="Arial"/>
          <w:bCs/>
          <w:sz w:val="20"/>
          <w:szCs w:val="20"/>
        </w:rPr>
      </w:pPr>
    </w:p>
    <w:p w14:paraId="1CFEC9F1" w14:textId="77777777" w:rsidR="00F80453" w:rsidRDefault="00F80453">
      <w:pPr>
        <w:spacing w:before="120" w:after="80"/>
        <w:ind w:left="1248" w:firstLine="16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80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204"/>
        <w:gridCol w:w="637"/>
        <w:gridCol w:w="638"/>
        <w:gridCol w:w="638"/>
        <w:gridCol w:w="688"/>
      </w:tblGrid>
      <w:tr w:rsidR="008B6919" w14:paraId="2ACDEC19" w14:textId="77777777" w:rsidTr="001A793E">
        <w:trPr>
          <w:trHeight w:val="84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595F199" w14:textId="77777777" w:rsidR="008B6919" w:rsidRDefault="008B691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26CA0" w14:textId="77777777" w:rsidR="008B6919" w:rsidRDefault="008B6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COMPETENCIAS BÁSICAS Y GENÉRICAS</w:t>
            </w:r>
          </w:p>
        </w:tc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EDFB49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Ponderación de la competencia</w:t>
            </w:r>
          </w:p>
        </w:tc>
      </w:tr>
      <w:tr w:rsidR="008B6919" w14:paraId="77FE46E3" w14:textId="77777777" w:rsidTr="001A793E">
        <w:trPr>
          <w:trHeight w:val="45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46FC" w14:textId="77777777" w:rsidR="008B6919" w:rsidRDefault="008B691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B0B77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8682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BFE7E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1CBD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064C2" w14:paraId="13F27006" w14:textId="77777777" w:rsidTr="00F80453">
        <w:trPr>
          <w:trHeight w:val="69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27690" w14:textId="77777777" w:rsidR="008064C2" w:rsidRPr="00BA56EE" w:rsidRDefault="008064C2" w:rsidP="00052A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CG1. Capacidad de análisis y síntesis.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B5525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3665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9A540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53295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064C2" w14:paraId="2ED4111F" w14:textId="77777777" w:rsidTr="00F80453">
        <w:trPr>
          <w:trHeight w:val="70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4D40" w14:textId="77777777" w:rsidR="008064C2" w:rsidRPr="00BA56EE" w:rsidRDefault="008064C2" w:rsidP="00052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CG2. Organización y planificación.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07D7F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B4488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0F59C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6A91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4C2" w14:paraId="55927004" w14:textId="77777777" w:rsidTr="00F80453">
        <w:trPr>
          <w:trHeight w:val="698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A0F0" w14:textId="77777777" w:rsidR="008064C2" w:rsidRPr="00BA56EE" w:rsidRDefault="008064C2" w:rsidP="00052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CG3. Comunicación oral y escrita en la/s lengua/s materna/s.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7E664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3D94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D39E5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2EBF1" w14:textId="77777777" w:rsidR="008064C2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80453" w14:paraId="3561AFBE" w14:textId="77777777" w:rsidTr="00F80453">
        <w:trPr>
          <w:trHeight w:val="698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01FD8" w14:textId="77777777" w:rsidR="00F80453" w:rsidRPr="00BA56EE" w:rsidRDefault="00F80453" w:rsidP="00F80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CG4. Comunicación en una lengua extranjera.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28BDE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C9ACB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1ABE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98F4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453" w14:paraId="44385200" w14:textId="77777777" w:rsidTr="00F80453">
        <w:trPr>
          <w:trHeight w:val="70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FE376" w14:textId="77777777" w:rsidR="00F80453" w:rsidRPr="00BA56EE" w:rsidRDefault="00F80453" w:rsidP="00052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CG5. Utilización de las TIC en el ámbito de estudio y contexto profesional.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62519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9F40B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41A2C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CCB1A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80453" w14:paraId="5EF81217" w14:textId="77777777" w:rsidTr="00F80453">
        <w:trPr>
          <w:trHeight w:val="6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B4A0" w14:textId="77777777" w:rsidR="00F80453" w:rsidRPr="00BA56EE" w:rsidRDefault="00F80453" w:rsidP="00052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CG6. Gestión de la información.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23CF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E9331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9439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04E1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80453" w14:paraId="190C55F5" w14:textId="77777777" w:rsidTr="00F80453">
        <w:trPr>
          <w:trHeight w:val="69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DAD6" w14:textId="77777777" w:rsidR="00F80453" w:rsidRPr="00BA56EE" w:rsidRDefault="00F80453" w:rsidP="00052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CG7. Resolución de problemas y toma de decisiones.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A45D2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5495B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BE727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8209" w14:textId="77777777" w:rsidR="00F80453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80453" w14:paraId="26308041" w14:textId="77777777" w:rsidTr="00F80453">
        <w:trPr>
          <w:trHeight w:val="70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A64CF" w14:textId="77777777" w:rsidR="00F80453" w:rsidRPr="00BA56EE" w:rsidRDefault="00F80453" w:rsidP="00052A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CG8. Capacidad crítica y autocrítica.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A13A6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6E7E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BB189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C5D7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80453" w14:paraId="502A0A5D" w14:textId="77777777" w:rsidTr="008064C2">
        <w:trPr>
          <w:trHeight w:val="74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50B77" w14:textId="77777777" w:rsidR="00F80453" w:rsidRPr="00BA56EE" w:rsidRDefault="00F80453" w:rsidP="00052A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CG11. Habilidades interpersonales.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5A382" w14:textId="77777777" w:rsidR="00F80453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E6C72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3306C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855D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453" w14:paraId="36208018" w14:textId="77777777" w:rsidTr="008064C2">
        <w:trPr>
          <w:trHeight w:val="74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79DC" w14:textId="77777777" w:rsidR="00F80453" w:rsidRDefault="00F80453" w:rsidP="00052A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CG12. Compromiso ético.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BD239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C4B9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DC41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6495" w14:textId="77777777" w:rsidR="00F80453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80453" w14:paraId="7F6A7599" w14:textId="77777777" w:rsidTr="008064C2">
        <w:trPr>
          <w:trHeight w:val="74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EFC00" w14:textId="77777777" w:rsidR="00F80453" w:rsidRPr="00BA56EE" w:rsidRDefault="00F80453" w:rsidP="00052A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CG13. Autonomía en el aprendizaje.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65953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DB060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429F1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DEF1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80453" w14:paraId="6CA7EC5C" w14:textId="77777777" w:rsidTr="008064C2">
        <w:trPr>
          <w:trHeight w:val="74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7BAC" w14:textId="77777777" w:rsidR="00F80453" w:rsidRDefault="001A793E" w:rsidP="00052A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CG14. Adaptación a situaciones nuevas.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5086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CF2C2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9BA4A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A377" w14:textId="77777777" w:rsidR="00F80453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80453" w14:paraId="6AA724FC" w14:textId="77777777" w:rsidTr="008064C2">
        <w:trPr>
          <w:trHeight w:val="74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3875A" w14:textId="77777777" w:rsidR="00F80453" w:rsidRPr="00BA56EE" w:rsidRDefault="00F80453" w:rsidP="00052A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CG15. Creatividad.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C39F9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8DABA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EBA2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8C6D" w14:textId="77777777" w:rsidR="00F80453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80453" w14:paraId="76B77304" w14:textId="77777777" w:rsidTr="008064C2">
        <w:trPr>
          <w:trHeight w:val="74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2CD43" w14:textId="77777777" w:rsidR="00F80453" w:rsidRDefault="001A793E" w:rsidP="00052A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CG17. Innovación y espíritu emprendedor.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94488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6C9ED" w14:textId="77777777" w:rsidR="00F80453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95F7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01DD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453" w14:paraId="62958362" w14:textId="77777777" w:rsidTr="008064C2">
        <w:trPr>
          <w:trHeight w:val="74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46AD8" w14:textId="77777777" w:rsidR="00F80453" w:rsidRDefault="001A793E" w:rsidP="00052A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CG20. Gestión por procesos con indicadores de calidad.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3CD30" w14:textId="77777777" w:rsidR="00F80453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399DC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4438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F422" w14:textId="77777777" w:rsidR="00F80453" w:rsidRDefault="00F80453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E27F0" w14:textId="77777777" w:rsidR="008B6919" w:rsidRDefault="008B6919">
      <w:pPr>
        <w:spacing w:before="120" w:after="80"/>
        <w:jc w:val="both"/>
      </w:pPr>
    </w:p>
    <w:p w14:paraId="11AED3CB" w14:textId="77777777" w:rsidR="008064C2" w:rsidRDefault="008064C2">
      <w:pPr>
        <w:spacing w:before="120" w:after="80"/>
        <w:jc w:val="both"/>
      </w:pPr>
    </w:p>
    <w:tbl>
      <w:tblPr>
        <w:tblW w:w="880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204"/>
        <w:gridCol w:w="637"/>
        <w:gridCol w:w="638"/>
        <w:gridCol w:w="638"/>
        <w:gridCol w:w="688"/>
      </w:tblGrid>
      <w:tr w:rsidR="008B6919" w14:paraId="062E62DB" w14:textId="77777777" w:rsidTr="008064C2">
        <w:trPr>
          <w:trHeight w:val="49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AFFCFA9" w14:textId="77777777" w:rsidR="008B6919" w:rsidRDefault="008B691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COMPETENCIAS ESPECÍFICAS</w:t>
            </w:r>
          </w:p>
        </w:tc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2CE7A15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Ponderación de la competencia</w:t>
            </w:r>
          </w:p>
        </w:tc>
      </w:tr>
      <w:tr w:rsidR="008B6919" w14:paraId="66B0A0F2" w14:textId="77777777" w:rsidTr="00954E90">
        <w:trPr>
          <w:trHeight w:val="62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31C43" w14:textId="77777777" w:rsidR="008B6919" w:rsidRPr="007D7F9A" w:rsidRDefault="008B691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012B9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B41FC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4745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2365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064C2" w14:paraId="2E80EA39" w14:textId="77777777" w:rsidTr="008064C2">
        <w:trPr>
          <w:trHeight w:val="57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B5A27" w14:textId="77777777" w:rsidR="008064C2" w:rsidRPr="007D7F9A" w:rsidRDefault="008064C2" w:rsidP="001A79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="001A793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A793E">
              <w:rPr>
                <w:rFonts w:ascii="Arial" w:hAnsi="Arial" w:cs="Arial"/>
                <w:sz w:val="20"/>
                <w:szCs w:val="20"/>
              </w:rPr>
              <w:t>Conocer y utilizar las herramientas, instrumentos y recursos necesarios para incorporarlos en la intervención socioeducativa de los diferentes ámbitos de actuación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E55C6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4AF9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1F539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391E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064C2" w14:paraId="6C5C267D" w14:textId="77777777" w:rsidTr="00954E90">
        <w:trPr>
          <w:trHeight w:val="111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65AA2" w14:textId="77777777" w:rsidR="008064C2" w:rsidRPr="007D7F9A" w:rsidRDefault="008064C2" w:rsidP="001A79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="001A793E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A793E">
              <w:rPr>
                <w:rFonts w:ascii="Arial" w:hAnsi="Arial" w:cs="Arial"/>
                <w:sz w:val="20"/>
                <w:szCs w:val="20"/>
              </w:rPr>
              <w:t>Elaborar e interpretar informes técnicos, de investigación y evaluación sobre acciones, procesos y resultados socioeducativos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CF18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8A82F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8CC19" w14:textId="77777777" w:rsidR="008064C2" w:rsidRDefault="008064C2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9752" w14:textId="77777777" w:rsidR="008064C2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A793E" w14:paraId="2B7D226B" w14:textId="77777777" w:rsidTr="00954E90">
        <w:trPr>
          <w:trHeight w:val="113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D7370" w14:textId="77777777" w:rsidR="001A793E" w:rsidRPr="007D7F9A" w:rsidRDefault="001A793E" w:rsidP="003841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CE19. Conocer, utilizar y evaluar las nuevas tecnologías con fines formativos.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4411" w14:textId="77777777" w:rsidR="001A793E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9F262" w14:textId="77777777" w:rsidR="001A793E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4418B" w14:textId="77777777" w:rsidR="001A793E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1DDB" w14:textId="77777777" w:rsidR="001A793E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A793E" w14:paraId="46763157" w14:textId="77777777" w:rsidTr="00954E90">
        <w:trPr>
          <w:trHeight w:val="112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1DC3" w14:textId="77777777" w:rsidR="001A793E" w:rsidRPr="007D7F9A" w:rsidRDefault="001A793E" w:rsidP="00BF53E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CE20. Mostrar una actitud empática, respetuosa, solidaria y de confianza hacia los sujetos e instituciones de educación social.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8B934" w14:textId="77777777" w:rsidR="001A793E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5C100" w14:textId="77777777" w:rsidR="001A793E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A1749" w14:textId="77777777" w:rsidR="001A793E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0FC8" w14:textId="77777777" w:rsidR="001A793E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A793E" w14:paraId="0E4A81FE" w14:textId="77777777" w:rsidTr="00954E90">
        <w:trPr>
          <w:trHeight w:val="110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AD99" w14:textId="77777777" w:rsidR="001A793E" w:rsidRPr="007D7F9A" w:rsidRDefault="001A793E" w:rsidP="002202B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CE21. Desarrollar actitudes y dominio lingüísticos que posibiliten y favorezcan el trabajo en entornos multiculturales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plurilingüísticos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9BFF" w14:textId="77777777" w:rsidR="001A793E" w:rsidRDefault="00954E90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8889" w14:textId="77777777" w:rsidR="001A793E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6D633" w14:textId="77777777" w:rsidR="001A793E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219E" w14:textId="77777777" w:rsidR="001A793E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3E" w14:paraId="01F5E4BE" w14:textId="77777777" w:rsidTr="00954E90">
        <w:trPr>
          <w:trHeight w:val="99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ADB6" w14:textId="77777777" w:rsidR="001A793E" w:rsidRPr="007D7F9A" w:rsidRDefault="001A793E" w:rsidP="00954E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="00954E90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54E90">
              <w:rPr>
                <w:rFonts w:ascii="Arial" w:hAnsi="Arial" w:cs="Arial"/>
                <w:sz w:val="20"/>
                <w:szCs w:val="20"/>
              </w:rPr>
              <w:t>Diseñar y llevar a cabo estudios prospectivos y evaluativos de iniciación a la investigación sobre el medio social e institucional donde se realiza la intervención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A010D" w14:textId="77777777" w:rsidR="001A793E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12B5" w14:textId="77777777" w:rsidR="001A793E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926E" w14:textId="77777777" w:rsidR="001A793E" w:rsidRDefault="001A793E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64AC" w14:textId="77777777" w:rsidR="001A793E" w:rsidRDefault="00954E90" w:rsidP="00052A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515500B9" w14:textId="77777777" w:rsidR="00675FB0" w:rsidRDefault="00675FB0">
      <w:pPr>
        <w:spacing w:before="120" w:after="80"/>
        <w:jc w:val="both"/>
      </w:pPr>
    </w:p>
    <w:p w14:paraId="45099FC9" w14:textId="77777777" w:rsidR="00954E90" w:rsidRDefault="00954E90">
      <w:pPr>
        <w:spacing w:before="120" w:after="80"/>
        <w:jc w:val="both"/>
      </w:pPr>
    </w:p>
    <w:p w14:paraId="1D43C60D" w14:textId="77777777" w:rsidR="00954E90" w:rsidRDefault="00954E90">
      <w:pPr>
        <w:spacing w:before="120" w:after="80"/>
        <w:jc w:val="both"/>
      </w:pPr>
    </w:p>
    <w:p w14:paraId="4C11A701" w14:textId="77777777" w:rsidR="00954E90" w:rsidRDefault="00954E90">
      <w:pPr>
        <w:spacing w:before="120" w:after="80"/>
        <w:jc w:val="both"/>
      </w:pPr>
    </w:p>
    <w:p w14:paraId="5C40B9BD" w14:textId="77777777" w:rsidR="00954E90" w:rsidRDefault="00954E90">
      <w:pPr>
        <w:spacing w:before="120" w:after="80"/>
        <w:jc w:val="both"/>
      </w:pPr>
    </w:p>
    <w:p w14:paraId="3A226279" w14:textId="77777777" w:rsidR="00954E90" w:rsidRDefault="00954E90">
      <w:pPr>
        <w:spacing w:before="120" w:after="80"/>
        <w:jc w:val="both"/>
      </w:pPr>
    </w:p>
    <w:p w14:paraId="54289B7D" w14:textId="77777777" w:rsidR="00954E90" w:rsidRDefault="00954E90">
      <w:pPr>
        <w:spacing w:before="120" w:after="80"/>
        <w:jc w:val="both"/>
      </w:pPr>
    </w:p>
    <w:p w14:paraId="34E1FAF4" w14:textId="77777777" w:rsidR="00954E90" w:rsidRDefault="00954E90">
      <w:pPr>
        <w:spacing w:before="120" w:after="80"/>
        <w:jc w:val="both"/>
      </w:pPr>
    </w:p>
    <w:p w14:paraId="5C6535BC" w14:textId="77777777" w:rsidR="00954E90" w:rsidRDefault="00954E90">
      <w:pPr>
        <w:spacing w:before="120" w:after="80"/>
        <w:jc w:val="both"/>
      </w:pPr>
    </w:p>
    <w:p w14:paraId="31CB57FF" w14:textId="77777777" w:rsidR="008064C2" w:rsidRDefault="008064C2">
      <w:pPr>
        <w:spacing w:before="120" w:after="80"/>
        <w:jc w:val="both"/>
      </w:pPr>
    </w:p>
    <w:tbl>
      <w:tblPr>
        <w:tblW w:w="8997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868"/>
        <w:gridCol w:w="3129"/>
      </w:tblGrid>
      <w:tr w:rsidR="008B6919" w14:paraId="4AA474E8" w14:textId="77777777" w:rsidTr="003C7AF7">
        <w:trPr>
          <w:trHeight w:val="61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FB9E49" w14:textId="77777777" w:rsidR="008B6919" w:rsidRDefault="008B6919">
            <w:pPr>
              <w:snapToGrid w:val="0"/>
              <w:rPr>
                <w:rStyle w:val="Caracteresdenotaalpi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RESULTADOS DE APRENDIZAJE</w:t>
            </w:r>
            <w:r>
              <w:rPr>
                <w:rStyle w:val="Caracteresdenotaalpie"/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F44FC1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COMPETENCIAS </w:t>
            </w:r>
          </w:p>
        </w:tc>
      </w:tr>
      <w:tr w:rsidR="008064C2" w:rsidRPr="00177AE4" w14:paraId="4FD7CBF9" w14:textId="77777777" w:rsidTr="003C7AF7">
        <w:trPr>
          <w:trHeight w:val="7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C14C" w14:textId="77777777" w:rsidR="008064C2" w:rsidRPr="00954E90" w:rsidRDefault="00954E90" w:rsidP="00052A0F">
            <w:pPr>
              <w:pStyle w:val="Default"/>
              <w:jc w:val="both"/>
              <w:rPr>
                <w:sz w:val="20"/>
                <w:szCs w:val="20"/>
              </w:rPr>
            </w:pPr>
            <w:r w:rsidRPr="00954E90">
              <w:rPr>
                <w:sz w:val="22"/>
                <w:szCs w:val="22"/>
              </w:rPr>
              <w:t>R-1 El alumno conoce los métodos de investigación, sus condiciones y las finalidades de la investigación, así como las consideraciones éticas inherentes a la investigación.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525C" w14:textId="77777777" w:rsidR="008064C2" w:rsidRPr="00954E90" w:rsidRDefault="008064C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E90">
              <w:rPr>
                <w:rFonts w:ascii="Arial" w:hAnsi="Arial" w:cs="Arial"/>
                <w:sz w:val="20"/>
                <w:szCs w:val="20"/>
              </w:rPr>
              <w:t xml:space="preserve">CG1, </w:t>
            </w:r>
            <w:r w:rsidR="00954E90" w:rsidRPr="00954E90">
              <w:rPr>
                <w:rFonts w:ascii="Arial" w:hAnsi="Arial" w:cs="Arial"/>
                <w:sz w:val="20"/>
                <w:szCs w:val="20"/>
              </w:rPr>
              <w:t xml:space="preserve">CG3, CG5, </w:t>
            </w:r>
            <w:r w:rsidRPr="00954E90">
              <w:rPr>
                <w:rFonts w:ascii="Arial" w:hAnsi="Arial" w:cs="Arial"/>
                <w:sz w:val="20"/>
                <w:szCs w:val="20"/>
              </w:rPr>
              <w:t xml:space="preserve">CG6, </w:t>
            </w:r>
            <w:r w:rsidR="00954E90" w:rsidRPr="00954E90">
              <w:rPr>
                <w:rFonts w:ascii="Arial" w:hAnsi="Arial" w:cs="Arial"/>
                <w:sz w:val="20"/>
                <w:szCs w:val="20"/>
              </w:rPr>
              <w:t xml:space="preserve">CG7, </w:t>
            </w:r>
            <w:r w:rsidRPr="00954E90">
              <w:rPr>
                <w:rFonts w:ascii="Arial" w:hAnsi="Arial" w:cs="Arial"/>
                <w:sz w:val="20"/>
                <w:szCs w:val="20"/>
              </w:rPr>
              <w:t xml:space="preserve">CG8, </w:t>
            </w:r>
            <w:r w:rsidR="00954E90" w:rsidRPr="00954E90">
              <w:rPr>
                <w:rFonts w:ascii="Arial" w:hAnsi="Arial" w:cs="Arial"/>
                <w:sz w:val="20"/>
                <w:szCs w:val="20"/>
              </w:rPr>
              <w:t xml:space="preserve">CG12, </w:t>
            </w:r>
            <w:r w:rsidRPr="00954E90">
              <w:rPr>
                <w:rFonts w:ascii="Arial" w:hAnsi="Arial" w:cs="Arial"/>
                <w:sz w:val="20"/>
                <w:szCs w:val="20"/>
              </w:rPr>
              <w:t>CG13,</w:t>
            </w:r>
            <w:r w:rsidR="00954E90">
              <w:rPr>
                <w:rFonts w:ascii="Arial" w:hAnsi="Arial" w:cs="Arial"/>
                <w:sz w:val="20"/>
                <w:szCs w:val="20"/>
              </w:rPr>
              <w:t xml:space="preserve"> CG14, CG15</w:t>
            </w:r>
          </w:p>
          <w:p w14:paraId="38E54D6B" w14:textId="77777777" w:rsidR="008064C2" w:rsidRPr="008064C2" w:rsidRDefault="008064C2" w:rsidP="00954E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4C2">
              <w:rPr>
                <w:rFonts w:ascii="Arial" w:hAnsi="Arial" w:cs="Arial"/>
                <w:sz w:val="20"/>
                <w:szCs w:val="20"/>
                <w:lang w:val="en-GB"/>
              </w:rPr>
              <w:t>CE</w:t>
            </w:r>
            <w:r w:rsidR="00954E9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8064C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CE</w:t>
            </w:r>
            <w:r w:rsidR="00954E90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CE</w:t>
            </w:r>
            <w:r w:rsidR="00954E90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CE</w:t>
            </w:r>
            <w:r w:rsidR="00954E9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CE</w:t>
            </w:r>
            <w:r w:rsidR="00954E90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</w:tr>
      <w:tr w:rsidR="008064C2" w:rsidRPr="00954E90" w14:paraId="755D2237" w14:textId="77777777" w:rsidTr="003C7AF7">
        <w:trPr>
          <w:trHeight w:val="72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01F3" w14:textId="77777777" w:rsidR="00954E90" w:rsidRPr="00954E90" w:rsidRDefault="00954E90" w:rsidP="00954E90">
            <w:pPr>
              <w:pStyle w:val="Default"/>
              <w:jc w:val="both"/>
              <w:rPr>
                <w:sz w:val="22"/>
                <w:szCs w:val="22"/>
              </w:rPr>
            </w:pPr>
            <w:r w:rsidRPr="00954E90">
              <w:rPr>
                <w:sz w:val="22"/>
                <w:szCs w:val="22"/>
              </w:rPr>
              <w:t xml:space="preserve">R-2 El alumno aplica las técnicas de investigación al diseño de un proyecto de investigación dirigido al conocimiento de las necesidades o carencias del grupo objetivo teniendo en cuenta las diferentes áreas y enfoques involucrados en el problema. </w:t>
            </w:r>
          </w:p>
          <w:p w14:paraId="688C8FBB" w14:textId="77777777" w:rsidR="008064C2" w:rsidRPr="00675FB0" w:rsidRDefault="008064C2" w:rsidP="00052A0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EB92" w14:textId="77777777" w:rsidR="00954E90" w:rsidRPr="00954E90" w:rsidRDefault="00954E90" w:rsidP="00954E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E90">
              <w:rPr>
                <w:rFonts w:ascii="Arial" w:hAnsi="Arial" w:cs="Arial"/>
                <w:sz w:val="20"/>
                <w:szCs w:val="20"/>
              </w:rPr>
              <w:t>CG1, CG3, CG5, CG6, CG7, CG8, CG12, CG13,</w:t>
            </w:r>
            <w:r>
              <w:rPr>
                <w:rFonts w:ascii="Arial" w:hAnsi="Arial" w:cs="Arial"/>
                <w:sz w:val="20"/>
                <w:szCs w:val="20"/>
              </w:rPr>
              <w:t xml:space="preserve"> CG14, CG15</w:t>
            </w:r>
          </w:p>
          <w:p w14:paraId="1AC43CCC" w14:textId="77777777" w:rsidR="008064C2" w:rsidRPr="00954E90" w:rsidRDefault="00954E90" w:rsidP="00954E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4C2">
              <w:rPr>
                <w:rFonts w:ascii="Arial" w:hAnsi="Arial" w:cs="Arial"/>
                <w:sz w:val="20"/>
                <w:szCs w:val="20"/>
                <w:lang w:val="en-GB"/>
              </w:rPr>
              <w:t>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8064C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CE17, CE19, CE20, CE22</w:t>
            </w:r>
          </w:p>
        </w:tc>
      </w:tr>
      <w:tr w:rsidR="008064C2" w:rsidRPr="00954E90" w14:paraId="30116A1A" w14:textId="77777777" w:rsidTr="00A74BDD">
        <w:trPr>
          <w:trHeight w:val="88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69C75" w14:textId="77777777" w:rsidR="00954E90" w:rsidRPr="00954E90" w:rsidRDefault="00954E90" w:rsidP="00954E90">
            <w:pPr>
              <w:pStyle w:val="Default"/>
              <w:jc w:val="both"/>
              <w:rPr>
                <w:sz w:val="22"/>
                <w:szCs w:val="22"/>
              </w:rPr>
            </w:pPr>
            <w:r w:rsidRPr="00954E90">
              <w:rPr>
                <w:sz w:val="22"/>
                <w:szCs w:val="22"/>
              </w:rPr>
              <w:t xml:space="preserve">R-3 El alumno elabora instrumentos para la recogida de datos especificando los objetivos, características del instrumento, muestra/número de sujetos a entrevistar, análisis de los datos y resultados obtenidos. </w:t>
            </w:r>
          </w:p>
          <w:p w14:paraId="5FDCED5F" w14:textId="77777777" w:rsidR="008064C2" w:rsidRPr="00675FB0" w:rsidRDefault="008064C2" w:rsidP="00052A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508B" w14:textId="77777777" w:rsidR="00954E90" w:rsidRPr="00954E90" w:rsidRDefault="00954E90" w:rsidP="00954E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E90">
              <w:rPr>
                <w:rFonts w:ascii="Arial" w:hAnsi="Arial" w:cs="Arial"/>
                <w:sz w:val="20"/>
                <w:szCs w:val="20"/>
              </w:rPr>
              <w:t>CG1, CG3, CG5, CG6, CG7, CG8, CG12, CG13,</w:t>
            </w:r>
            <w:r>
              <w:rPr>
                <w:rFonts w:ascii="Arial" w:hAnsi="Arial" w:cs="Arial"/>
                <w:sz w:val="20"/>
                <w:szCs w:val="20"/>
              </w:rPr>
              <w:t xml:space="preserve"> CG14, CG15</w:t>
            </w:r>
          </w:p>
          <w:p w14:paraId="309DC814" w14:textId="77777777" w:rsidR="008064C2" w:rsidRPr="00954E90" w:rsidRDefault="00954E90" w:rsidP="00954E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4C2">
              <w:rPr>
                <w:rFonts w:ascii="Arial" w:hAnsi="Arial" w:cs="Arial"/>
                <w:sz w:val="20"/>
                <w:szCs w:val="20"/>
                <w:lang w:val="en-GB"/>
              </w:rPr>
              <w:t>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8064C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CE17, CE19, CE20, CE22</w:t>
            </w:r>
          </w:p>
        </w:tc>
      </w:tr>
    </w:tbl>
    <w:p w14:paraId="2720422F" w14:textId="77777777" w:rsidR="008B6919" w:rsidRPr="00954E90" w:rsidRDefault="008B6919">
      <w:pPr>
        <w:spacing w:before="120" w:after="80"/>
        <w:ind w:left="720" w:firstLine="336"/>
        <w:jc w:val="both"/>
      </w:pPr>
    </w:p>
    <w:p w14:paraId="1B97DDA4" w14:textId="77777777" w:rsidR="008012A4" w:rsidRPr="00954E90" w:rsidRDefault="008012A4">
      <w:pPr>
        <w:spacing w:before="120" w:after="80"/>
        <w:ind w:left="720" w:firstLine="336"/>
        <w:jc w:val="both"/>
      </w:pPr>
    </w:p>
    <w:p w14:paraId="2C1EAAE1" w14:textId="77777777" w:rsidR="00A74BDD" w:rsidRPr="00954E90" w:rsidRDefault="00A74BDD">
      <w:pPr>
        <w:spacing w:before="120" w:after="80"/>
        <w:ind w:left="720" w:firstLine="336"/>
        <w:jc w:val="both"/>
      </w:pPr>
    </w:p>
    <w:p w14:paraId="2F8E4C76" w14:textId="77777777" w:rsidR="00A74BDD" w:rsidRPr="00954E90" w:rsidRDefault="00A74BDD">
      <w:pPr>
        <w:spacing w:before="120" w:after="80"/>
        <w:ind w:left="720" w:firstLine="336"/>
        <w:jc w:val="both"/>
      </w:pPr>
    </w:p>
    <w:p w14:paraId="011812BA" w14:textId="77777777" w:rsidR="00A74BDD" w:rsidRPr="00954E90" w:rsidRDefault="00A74BDD">
      <w:pPr>
        <w:spacing w:before="120" w:after="80"/>
        <w:ind w:left="720" w:firstLine="336"/>
        <w:jc w:val="both"/>
      </w:pPr>
    </w:p>
    <w:p w14:paraId="13932478" w14:textId="77777777" w:rsidR="00A74BDD" w:rsidRPr="00954E90" w:rsidRDefault="00A74BDD">
      <w:pPr>
        <w:spacing w:before="120" w:after="80"/>
        <w:ind w:left="720" w:firstLine="336"/>
        <w:jc w:val="both"/>
      </w:pPr>
    </w:p>
    <w:p w14:paraId="0EEABA3C" w14:textId="77777777" w:rsidR="00A74BDD" w:rsidRPr="00954E90" w:rsidRDefault="00A74BDD">
      <w:pPr>
        <w:spacing w:before="120" w:after="80"/>
        <w:ind w:left="720" w:firstLine="336"/>
        <w:jc w:val="both"/>
      </w:pPr>
    </w:p>
    <w:p w14:paraId="5DF735F9" w14:textId="77777777" w:rsidR="00A74BDD" w:rsidRPr="00954E90" w:rsidRDefault="00A74BDD">
      <w:pPr>
        <w:spacing w:before="120" w:after="80"/>
        <w:ind w:left="720" w:firstLine="336"/>
        <w:jc w:val="both"/>
      </w:pPr>
    </w:p>
    <w:p w14:paraId="6FDE6D0E" w14:textId="77777777" w:rsidR="00A74BDD" w:rsidRPr="00954E90" w:rsidRDefault="00A74BDD">
      <w:pPr>
        <w:spacing w:before="120" w:after="80"/>
        <w:ind w:left="720" w:firstLine="336"/>
        <w:jc w:val="both"/>
      </w:pPr>
    </w:p>
    <w:p w14:paraId="430AA148" w14:textId="77777777" w:rsidR="00A74BDD" w:rsidRPr="00954E90" w:rsidRDefault="00A74BDD">
      <w:pPr>
        <w:spacing w:before="120" w:after="80"/>
        <w:ind w:left="720" w:firstLine="336"/>
        <w:jc w:val="both"/>
      </w:pPr>
    </w:p>
    <w:p w14:paraId="09DA0FEA" w14:textId="77777777" w:rsidR="00A74BDD" w:rsidRPr="00954E90" w:rsidRDefault="00A74BDD">
      <w:pPr>
        <w:spacing w:before="120" w:after="80"/>
        <w:ind w:left="720" w:firstLine="336"/>
        <w:jc w:val="both"/>
      </w:pPr>
    </w:p>
    <w:p w14:paraId="0DA145CC" w14:textId="77777777" w:rsidR="00A74BDD" w:rsidRPr="00954E90" w:rsidRDefault="00A74BDD">
      <w:pPr>
        <w:spacing w:before="120" w:after="80"/>
        <w:ind w:left="720" w:firstLine="336"/>
        <w:jc w:val="both"/>
      </w:pPr>
    </w:p>
    <w:p w14:paraId="7EFF6904" w14:textId="77777777" w:rsidR="00A74BDD" w:rsidRPr="00954E90" w:rsidRDefault="00A74BDD">
      <w:pPr>
        <w:spacing w:before="120" w:after="80"/>
        <w:ind w:left="720" w:firstLine="336"/>
        <w:jc w:val="both"/>
      </w:pPr>
    </w:p>
    <w:p w14:paraId="276CAA5A" w14:textId="77777777" w:rsidR="00A74BDD" w:rsidRPr="00954E90" w:rsidRDefault="00A74BDD">
      <w:pPr>
        <w:spacing w:before="120" w:after="80"/>
        <w:ind w:left="720" w:firstLine="336"/>
        <w:jc w:val="both"/>
      </w:pPr>
    </w:p>
    <w:p w14:paraId="0ED007C1" w14:textId="77777777" w:rsidR="00A74BDD" w:rsidRPr="00954E90" w:rsidRDefault="00A74BDD">
      <w:pPr>
        <w:spacing w:before="120" w:after="80"/>
        <w:ind w:left="720" w:firstLine="336"/>
        <w:jc w:val="both"/>
      </w:pPr>
    </w:p>
    <w:p w14:paraId="5DC62E69" w14:textId="77777777" w:rsidR="00A74BDD" w:rsidRDefault="00A74BDD">
      <w:pPr>
        <w:spacing w:before="120" w:after="80"/>
        <w:ind w:left="720" w:firstLine="336"/>
        <w:jc w:val="both"/>
      </w:pPr>
    </w:p>
    <w:p w14:paraId="16EF4DEF" w14:textId="77777777" w:rsidR="00954E90" w:rsidRDefault="00954E90">
      <w:pPr>
        <w:spacing w:before="120" w:after="80"/>
        <w:ind w:left="720" w:firstLine="336"/>
        <w:jc w:val="both"/>
      </w:pPr>
    </w:p>
    <w:p w14:paraId="758D90DA" w14:textId="77777777" w:rsidR="00954E90" w:rsidRDefault="00954E90">
      <w:pPr>
        <w:spacing w:before="120" w:after="80"/>
        <w:ind w:left="720" w:firstLine="336"/>
        <w:jc w:val="both"/>
      </w:pPr>
    </w:p>
    <w:p w14:paraId="52FB02E4" w14:textId="77777777" w:rsidR="00954E90" w:rsidRDefault="00954E90">
      <w:pPr>
        <w:spacing w:before="120" w:after="80"/>
        <w:ind w:left="720" w:firstLine="336"/>
        <w:jc w:val="both"/>
      </w:pPr>
    </w:p>
    <w:p w14:paraId="02AABCDF" w14:textId="77777777" w:rsidR="00954E90" w:rsidRDefault="00954E90">
      <w:pPr>
        <w:spacing w:before="120" w:after="80"/>
        <w:ind w:left="720" w:firstLine="336"/>
        <w:jc w:val="both"/>
      </w:pPr>
    </w:p>
    <w:p w14:paraId="6B1C7AE5" w14:textId="77777777" w:rsidR="00954E90" w:rsidRPr="00954E90" w:rsidRDefault="00954E90">
      <w:pPr>
        <w:spacing w:before="120" w:after="80"/>
        <w:ind w:left="720" w:firstLine="336"/>
        <w:jc w:val="both"/>
      </w:pPr>
    </w:p>
    <w:tbl>
      <w:tblPr>
        <w:tblW w:w="8997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422"/>
        <w:gridCol w:w="2885"/>
        <w:gridCol w:w="2287"/>
        <w:gridCol w:w="1403"/>
      </w:tblGrid>
      <w:tr w:rsidR="008012A4" w:rsidRPr="00675FB0" w14:paraId="24421F14" w14:textId="77777777" w:rsidTr="00061821">
        <w:trPr>
          <w:trHeight w:val="804"/>
        </w:trPr>
        <w:tc>
          <w:tcPr>
            <w:tcW w:w="8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EA392C3" w14:textId="77777777" w:rsidR="008012A4" w:rsidRPr="008012A4" w:rsidRDefault="008012A4" w:rsidP="00D40057">
            <w:pPr>
              <w:keepNext/>
              <w:snapToGrid w:val="0"/>
              <w:jc w:val="center"/>
              <w:rPr>
                <w:rFonts w:ascii="Arial" w:hAnsi="Arial" w:cs="Arial"/>
                <w:b/>
              </w:rPr>
            </w:pPr>
            <w:r w:rsidRPr="008012A4">
              <w:rPr>
                <w:rFonts w:ascii="Arial" w:hAnsi="Arial" w:cs="Arial"/>
                <w:b/>
              </w:rPr>
              <w:t xml:space="preserve">ACTIVIDADES FORMATIVAS </w:t>
            </w:r>
          </w:p>
        </w:tc>
      </w:tr>
      <w:tr w:rsidR="008012A4" w14:paraId="34ACA719" w14:textId="77777777" w:rsidTr="00061821">
        <w:trPr>
          <w:trHeight w:val="804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0CBF" w14:textId="77777777" w:rsidR="008012A4" w:rsidRDefault="008012A4" w:rsidP="00D40057">
            <w:pPr>
              <w:keepNext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8C3FE" w14:textId="77777777" w:rsidR="008012A4" w:rsidRDefault="008012A4" w:rsidP="00D40057">
            <w:pPr>
              <w:keepNext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Metodología de Enseñanza-Aprendizaje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3C17C" w14:textId="77777777" w:rsidR="008012A4" w:rsidRDefault="008012A4" w:rsidP="00D40057">
            <w:pPr>
              <w:keepNext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Relación con Resultados de Aprendizaje de la asignatura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A68F" w14:textId="77777777" w:rsidR="008012A4" w:rsidRDefault="008012A4" w:rsidP="00D40057">
            <w:pPr>
              <w:keepNext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ECTS </w:t>
            </w:r>
            <w:r>
              <w:rPr>
                <w:rStyle w:val="Caracteresdenotaalpie"/>
                <w:rFonts w:ascii="Arial" w:hAnsi="Arial" w:cs="Arial"/>
                <w:b/>
              </w:rPr>
              <w:footnoteReference w:id="1"/>
            </w:r>
          </w:p>
        </w:tc>
      </w:tr>
      <w:tr w:rsidR="008012A4" w14:paraId="4CB55866" w14:textId="77777777" w:rsidTr="00C67105">
        <w:trPr>
          <w:trHeight w:val="284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33A2E" w14:textId="77777777" w:rsidR="008012A4" w:rsidRDefault="00A74BDD" w:rsidP="00D40057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CLASE PRESENCIAL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D738" w14:textId="77777777" w:rsidR="008012A4" w:rsidRDefault="00A74BDD" w:rsidP="00D40057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 de contenidos por parte del profesor, análisis de competencias, explicación y demostración de capacidades, habilidades y conocimientos en el aula</w:t>
            </w:r>
            <w:r w:rsidR="0006182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C5763" w14:textId="77777777" w:rsidR="008012A4" w:rsidRPr="00C67105" w:rsidRDefault="00A74BDD" w:rsidP="00D163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R1,R2,R3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34DA" w14:textId="77777777" w:rsidR="008012A4" w:rsidRDefault="00A74BDD" w:rsidP="00D40057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1635D" w14:paraId="79DE0E91" w14:textId="77777777" w:rsidTr="00061821">
        <w:trPr>
          <w:trHeight w:val="18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D2CA6" w14:textId="77777777" w:rsidR="00D1635D" w:rsidRDefault="00D1635D" w:rsidP="00A74BD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876D636" w14:textId="77777777" w:rsidR="00D1635D" w:rsidRDefault="00D1635D" w:rsidP="00A74BD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204C3C3" w14:textId="77777777" w:rsidR="00D1635D" w:rsidRDefault="00D1635D" w:rsidP="00A74B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CLASES PRÁCTICAS </w:t>
            </w:r>
          </w:p>
          <w:p w14:paraId="7BD6EA20" w14:textId="77777777" w:rsidR="00D1635D" w:rsidRDefault="00D1635D" w:rsidP="00D40057">
            <w:pPr>
              <w:keepNext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C91A" w14:textId="77777777" w:rsidR="00D1635D" w:rsidRPr="00A74BDD" w:rsidRDefault="00D1635D" w:rsidP="00A74BDD">
            <w:pPr>
              <w:pStyle w:val="Default"/>
              <w:rPr>
                <w:sz w:val="16"/>
                <w:szCs w:val="20"/>
              </w:rPr>
            </w:pPr>
            <w:r w:rsidRPr="00A74BDD">
              <w:rPr>
                <w:sz w:val="16"/>
                <w:szCs w:val="20"/>
              </w:rPr>
              <w:t xml:space="preserve">Sesiones de trabajo grupal </w:t>
            </w:r>
          </w:p>
          <w:p w14:paraId="108FF7D7" w14:textId="77777777" w:rsidR="00D1635D" w:rsidRPr="00061821" w:rsidRDefault="00D1635D" w:rsidP="00A74BDD">
            <w:pPr>
              <w:keepNext/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A74BDD">
              <w:rPr>
                <w:rFonts w:ascii="Arial" w:hAnsi="Arial" w:cs="Arial"/>
                <w:sz w:val="16"/>
                <w:szCs w:val="20"/>
              </w:rPr>
              <w:t xml:space="preserve">supervisadas por el profesor. Estudio de casos, </w:t>
            </w:r>
            <w:r>
              <w:rPr>
                <w:rFonts w:ascii="Arial" w:hAnsi="Arial" w:cs="Arial"/>
                <w:sz w:val="16"/>
                <w:szCs w:val="20"/>
              </w:rPr>
              <w:t>diagnósticos, problemas, estudio</w:t>
            </w:r>
            <w:r w:rsidRPr="00A74BDD">
              <w:rPr>
                <w:rFonts w:ascii="Arial" w:hAnsi="Arial" w:cs="Arial"/>
                <w:sz w:val="16"/>
                <w:szCs w:val="20"/>
              </w:rPr>
              <w:t xml:space="preserve"> de campo, aula de informática, búsqueda de datos en bibliotecas, en red, en Internet, etc. Construcción significativa del conocimiento a través de la interacción y actividad del alumno.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39D49" w14:textId="77777777" w:rsidR="00D1635D" w:rsidRPr="00C67105" w:rsidRDefault="00D1635D" w:rsidP="00052A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R1,R2,R3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03D7" w14:textId="77777777" w:rsidR="00D1635D" w:rsidRDefault="00D1635D" w:rsidP="00D40057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1635D" w14:paraId="16923663" w14:textId="77777777" w:rsidTr="00061821">
        <w:trPr>
          <w:trHeight w:val="18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1CB1C" w14:textId="77777777" w:rsidR="00D1635D" w:rsidRDefault="00D1635D" w:rsidP="00A74B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TUTORÍA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9C385" w14:textId="77777777" w:rsidR="00D1635D" w:rsidRDefault="00D1635D" w:rsidP="00D40057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personalizada y en pequeño grupo. Período de instrucción y/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orientación realizado por un tutor con el objetivo de revisar y discutir los materiales y temas presentados en las clases, seminarios, lecturas, realización de trabajos, etc.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E90B1" w14:textId="77777777" w:rsidR="00D1635D" w:rsidRPr="00C67105" w:rsidRDefault="00D1635D" w:rsidP="00052A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R1,R2,R3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CC2B" w14:textId="77777777" w:rsidR="00D1635D" w:rsidRDefault="00D1635D" w:rsidP="00D40057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D1635D" w14:paraId="54E1ADD3" w14:textId="77777777" w:rsidTr="00061821">
        <w:trPr>
          <w:trHeight w:val="153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D2040" w14:textId="77777777" w:rsidR="00D1635D" w:rsidRDefault="00D1635D" w:rsidP="00A74B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PRUEBAS DE EVALUACIÓN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F822" w14:textId="77777777" w:rsidR="00D1635D" w:rsidRDefault="00D1635D" w:rsidP="00D40057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Conjunto de pruebas orales y/o escritas empleadas en la evaluación inicial, formativa o sumativa del alumno.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3C19" w14:textId="77777777" w:rsidR="00D1635D" w:rsidRPr="00C67105" w:rsidRDefault="00D1635D" w:rsidP="00052A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R1,R2,R3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4C58" w14:textId="77777777" w:rsidR="00D1635D" w:rsidRDefault="00D1635D" w:rsidP="00D40057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061821" w14:paraId="06A1B658" w14:textId="77777777" w:rsidTr="00061821">
        <w:trPr>
          <w:trHeight w:val="491"/>
        </w:trPr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65A08" w14:textId="77777777" w:rsidR="00061821" w:rsidRPr="008012A4" w:rsidRDefault="00061821" w:rsidP="00D4005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12A4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D1B3" w14:textId="77777777" w:rsidR="00061821" w:rsidRDefault="00C67105" w:rsidP="00D40057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</w:tbl>
    <w:p w14:paraId="04DCFA2E" w14:textId="77777777" w:rsidR="008012A4" w:rsidRDefault="008012A4">
      <w:pPr>
        <w:spacing w:before="120" w:after="80"/>
        <w:ind w:left="720" w:firstLine="336"/>
        <w:jc w:val="both"/>
      </w:pPr>
    </w:p>
    <w:p w14:paraId="2C7670A2" w14:textId="77777777" w:rsidR="008B6919" w:rsidRDefault="008B6919">
      <w:pPr>
        <w:spacing w:before="120" w:after="80"/>
        <w:ind w:left="720" w:firstLine="336"/>
        <w:jc w:val="both"/>
        <w:rPr>
          <w:rFonts w:ascii="Arial" w:hAnsi="Arial" w:cs="Arial"/>
          <w:bCs/>
          <w:sz w:val="20"/>
          <w:szCs w:val="20"/>
        </w:rPr>
      </w:pPr>
    </w:p>
    <w:p w14:paraId="56CBB9FC" w14:textId="77777777" w:rsidR="00C67105" w:rsidRDefault="00C67105">
      <w:pPr>
        <w:spacing w:before="120" w:after="80"/>
        <w:ind w:left="720" w:firstLine="336"/>
        <w:jc w:val="both"/>
        <w:rPr>
          <w:rFonts w:ascii="Arial" w:hAnsi="Arial" w:cs="Arial"/>
          <w:bCs/>
          <w:sz w:val="20"/>
          <w:szCs w:val="20"/>
        </w:rPr>
      </w:pPr>
    </w:p>
    <w:p w14:paraId="60AAEF28" w14:textId="77777777" w:rsidR="00C67105" w:rsidRDefault="00C67105">
      <w:pPr>
        <w:spacing w:before="120" w:after="80"/>
        <w:ind w:left="720" w:firstLine="336"/>
        <w:jc w:val="both"/>
        <w:rPr>
          <w:rFonts w:ascii="Arial" w:hAnsi="Arial" w:cs="Arial"/>
          <w:bCs/>
          <w:sz w:val="20"/>
          <w:szCs w:val="20"/>
        </w:rPr>
      </w:pPr>
    </w:p>
    <w:p w14:paraId="18A5BFFA" w14:textId="77777777" w:rsidR="00C67105" w:rsidRDefault="00C67105">
      <w:pPr>
        <w:spacing w:before="120" w:after="80"/>
        <w:ind w:left="720" w:firstLine="336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87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388"/>
        <w:gridCol w:w="2940"/>
        <w:gridCol w:w="2160"/>
        <w:gridCol w:w="1383"/>
      </w:tblGrid>
      <w:tr w:rsidR="008B6919" w14:paraId="2BF1FD66" w14:textId="77777777" w:rsidTr="00EC5EA9">
        <w:trPr>
          <w:trHeight w:val="804"/>
        </w:trPr>
        <w:tc>
          <w:tcPr>
            <w:tcW w:w="8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C2A99F" w14:textId="77777777" w:rsidR="008B6919" w:rsidRDefault="008B6919">
            <w:pPr>
              <w:keepNext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 FORMATIVAS DE TRABAJO AUTÓNOMO DEL ALUMNO</w:t>
            </w:r>
          </w:p>
        </w:tc>
      </w:tr>
      <w:tr w:rsidR="008B6919" w14:paraId="644D22D5" w14:textId="77777777" w:rsidTr="00EC5EA9">
        <w:trPr>
          <w:trHeight w:val="8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2F437" w14:textId="77777777" w:rsidR="008B6919" w:rsidRDefault="008B6919">
            <w:pPr>
              <w:keepNext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CABC" w14:textId="77777777" w:rsidR="008B6919" w:rsidRDefault="008B6919">
            <w:pPr>
              <w:keepNext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Metodología de Enseñanza-Aprendizaje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13F60" w14:textId="77777777" w:rsidR="008B6919" w:rsidRDefault="008B6919">
            <w:pPr>
              <w:keepNext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Relación con Resultados de Aprendizaje de la asignatura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1EBE" w14:textId="77777777" w:rsidR="008B6919" w:rsidRDefault="008B6919">
            <w:pPr>
              <w:keepNext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ECTS</w:t>
            </w:r>
          </w:p>
        </w:tc>
      </w:tr>
      <w:tr w:rsidR="004D286D" w14:paraId="05D9C8A0" w14:textId="77777777" w:rsidTr="00EC5EA9">
        <w:trPr>
          <w:trHeight w:val="237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E2DFA" w14:textId="77777777" w:rsidR="004D286D" w:rsidRPr="00C67105" w:rsidRDefault="004D286D" w:rsidP="00C67105">
            <w:pPr>
              <w:pStyle w:val="Default"/>
              <w:jc w:val="center"/>
            </w:pPr>
            <w:r>
              <w:rPr>
                <w:sz w:val="22"/>
                <w:szCs w:val="22"/>
              </w:rPr>
              <w:t>TRABAJO EN GRUPO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6BF8A" w14:textId="77777777" w:rsidR="004D286D" w:rsidRPr="004D286D" w:rsidRDefault="004D286D" w:rsidP="00C67105">
            <w:pPr>
              <w:pStyle w:val="Default"/>
              <w:rPr>
                <w:sz w:val="16"/>
                <w:szCs w:val="22"/>
              </w:rPr>
            </w:pPr>
            <w:r w:rsidRPr="004D286D">
              <w:rPr>
                <w:sz w:val="16"/>
                <w:szCs w:val="22"/>
              </w:rPr>
              <w:t xml:space="preserve">Trabajo colaborativo en las lecturas, elaboración de ensayos, trabajos, estudio de casos, memorias, preparación de seminarios, etc., para exponer o entregar en las clases teóricas, clases prácticas y/o tutorías de pequeño grupo. </w:t>
            </w:r>
          </w:p>
          <w:p w14:paraId="109EE462" w14:textId="77777777" w:rsidR="004D286D" w:rsidRPr="004D286D" w:rsidRDefault="004D286D" w:rsidP="004D286D">
            <w:pPr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4D286D">
              <w:rPr>
                <w:rFonts w:ascii="Arial" w:hAnsi="Arial" w:cs="Arial"/>
                <w:sz w:val="16"/>
              </w:rPr>
              <w:t xml:space="preserve">Trabajo realizado en la plataforma de la universidad u otros espacios </w:t>
            </w:r>
            <w:r>
              <w:rPr>
                <w:rFonts w:ascii="Arial" w:hAnsi="Arial" w:cs="Arial"/>
                <w:sz w:val="16"/>
              </w:rPr>
              <w:t>v</w:t>
            </w:r>
            <w:r w:rsidRPr="004D286D">
              <w:rPr>
                <w:rFonts w:ascii="Arial" w:hAnsi="Arial" w:cs="Arial"/>
                <w:sz w:val="16"/>
              </w:rPr>
              <w:t xml:space="preserve">irtuales.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C2F83" w14:textId="77777777" w:rsidR="004D286D" w:rsidRPr="00C67105" w:rsidRDefault="004D286D" w:rsidP="00052A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R1,R2,R3,R4,R5,R6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78FF" w14:textId="77777777" w:rsidR="004D286D" w:rsidRDefault="004D286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1635D">
              <w:rPr>
                <w:rFonts w:ascii="Arial" w:hAnsi="Arial" w:cs="Arial"/>
                <w:sz w:val="20"/>
                <w:szCs w:val="20"/>
              </w:rPr>
              <w:t>,3</w:t>
            </w:r>
          </w:p>
        </w:tc>
      </w:tr>
      <w:tr w:rsidR="004D286D" w14:paraId="1A46CDA5" w14:textId="77777777" w:rsidTr="004D286D">
        <w:trPr>
          <w:trHeight w:val="24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24A84" w14:textId="77777777" w:rsidR="004D286D" w:rsidRPr="004D286D" w:rsidRDefault="004D286D" w:rsidP="004D286D">
            <w:pPr>
              <w:pStyle w:val="Default"/>
              <w:jc w:val="center"/>
            </w:pPr>
            <w:r>
              <w:rPr>
                <w:sz w:val="22"/>
                <w:szCs w:val="22"/>
              </w:rPr>
              <w:t>TRABAJO INDIVIDUAL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159C3" w14:textId="77777777" w:rsidR="004D286D" w:rsidRPr="004D286D" w:rsidRDefault="004D286D" w:rsidP="004D286D">
            <w:pPr>
              <w:pStyle w:val="Default"/>
              <w:rPr>
                <w:sz w:val="16"/>
                <w:szCs w:val="16"/>
              </w:rPr>
            </w:pPr>
            <w:r w:rsidRPr="004D286D">
              <w:rPr>
                <w:sz w:val="16"/>
                <w:szCs w:val="16"/>
              </w:rPr>
              <w:t>Estudio del alumno</w:t>
            </w:r>
            <w:r>
              <w:rPr>
                <w:sz w:val="16"/>
                <w:szCs w:val="16"/>
              </w:rPr>
              <w:t>: preparación individual de lecturas,</w:t>
            </w:r>
            <w:r w:rsidRPr="004D2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ensayos, resolución de problemas, seminarios, trabajos, memorias, etc., para exponer o entregar en las clases teóricas, </w:t>
            </w:r>
            <w:r w:rsidRPr="004D286D">
              <w:rPr>
                <w:sz w:val="16"/>
                <w:szCs w:val="22"/>
              </w:rPr>
              <w:t>clases prácticas y/o tutorías de pequeño grupo.</w:t>
            </w:r>
          </w:p>
          <w:p w14:paraId="1A7D3CF9" w14:textId="77777777" w:rsidR="004D286D" w:rsidRPr="004D286D" w:rsidRDefault="004D286D" w:rsidP="004D286D">
            <w:pPr>
              <w:pStyle w:val="Default"/>
              <w:rPr>
                <w:sz w:val="16"/>
                <w:szCs w:val="16"/>
              </w:rPr>
            </w:pPr>
            <w:r w:rsidRPr="004D286D">
              <w:rPr>
                <w:sz w:val="16"/>
                <w:szCs w:val="16"/>
              </w:rPr>
              <w:t xml:space="preserve">Trabajo realizado en la plataforma de la universidad u otros espacios virtuales.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D999" w14:textId="77777777" w:rsidR="004D286D" w:rsidRPr="00C67105" w:rsidRDefault="004D286D" w:rsidP="00052A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R1,R2,R3,R4,R5,R6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B32E" w14:textId="77777777" w:rsidR="004D286D" w:rsidRDefault="004D286D" w:rsidP="00D1635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D163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D286D" w14:paraId="4E8F75CE" w14:textId="77777777" w:rsidTr="00B67D08">
        <w:trPr>
          <w:trHeight w:val="556"/>
        </w:trPr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BF601" w14:textId="77777777" w:rsidR="00B67D08" w:rsidRDefault="00B67D08" w:rsidP="00B67D08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294DA4" w14:textId="77777777" w:rsidR="004D286D" w:rsidRPr="00B67D08" w:rsidRDefault="00B67D08" w:rsidP="00B67D08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7F24" w14:textId="77777777" w:rsidR="00B67D08" w:rsidRDefault="00B67D08" w:rsidP="00B67D08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DE7DDE" w14:textId="77777777" w:rsidR="004D286D" w:rsidRDefault="00B67D08" w:rsidP="00B67D08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</w:tbl>
    <w:p w14:paraId="70A7369A" w14:textId="77777777" w:rsidR="008B6919" w:rsidRDefault="008B6919">
      <w:pPr>
        <w:spacing w:before="120" w:after="80"/>
        <w:jc w:val="both"/>
      </w:pPr>
    </w:p>
    <w:p w14:paraId="59E698D2" w14:textId="77777777" w:rsidR="008012A4" w:rsidRDefault="008012A4">
      <w:pPr>
        <w:spacing w:before="120" w:after="80"/>
        <w:jc w:val="both"/>
      </w:pPr>
    </w:p>
    <w:p w14:paraId="7E819943" w14:textId="77777777" w:rsidR="008012A4" w:rsidRDefault="008012A4">
      <w:pPr>
        <w:spacing w:before="120" w:after="80"/>
        <w:jc w:val="both"/>
      </w:pPr>
    </w:p>
    <w:p w14:paraId="4CE18B89" w14:textId="77777777" w:rsidR="008012A4" w:rsidRDefault="008012A4">
      <w:pPr>
        <w:spacing w:before="120" w:after="80"/>
        <w:jc w:val="both"/>
      </w:pPr>
    </w:p>
    <w:p w14:paraId="03B2EBB4" w14:textId="77777777" w:rsidR="00715E7F" w:rsidRDefault="00715E7F">
      <w:pPr>
        <w:spacing w:before="120" w:after="80"/>
        <w:jc w:val="both"/>
      </w:pPr>
    </w:p>
    <w:p w14:paraId="0208FF35" w14:textId="77777777" w:rsidR="00715E7F" w:rsidRDefault="00715E7F">
      <w:pPr>
        <w:spacing w:before="120" w:after="80"/>
        <w:jc w:val="both"/>
      </w:pPr>
    </w:p>
    <w:p w14:paraId="2E334B2E" w14:textId="77777777" w:rsidR="00715E7F" w:rsidRDefault="00715E7F">
      <w:pPr>
        <w:spacing w:before="120" w:after="80"/>
        <w:jc w:val="both"/>
      </w:pPr>
    </w:p>
    <w:p w14:paraId="00D7DCAA" w14:textId="77777777" w:rsidR="00715E7F" w:rsidRDefault="00715E7F">
      <w:pPr>
        <w:spacing w:before="120" w:after="80"/>
        <w:jc w:val="both"/>
      </w:pPr>
    </w:p>
    <w:p w14:paraId="74390BAB" w14:textId="77777777" w:rsidR="00715E7F" w:rsidRDefault="00715E7F">
      <w:pPr>
        <w:spacing w:before="120" w:after="80"/>
        <w:jc w:val="both"/>
      </w:pPr>
    </w:p>
    <w:p w14:paraId="4B819BE1" w14:textId="77777777" w:rsidR="00715E7F" w:rsidRDefault="00715E7F">
      <w:pPr>
        <w:spacing w:before="120" w:after="80"/>
        <w:jc w:val="both"/>
      </w:pPr>
    </w:p>
    <w:p w14:paraId="4645D663" w14:textId="77777777" w:rsidR="008012A4" w:rsidRDefault="008012A4">
      <w:pPr>
        <w:spacing w:before="120" w:after="80"/>
        <w:jc w:val="both"/>
      </w:pPr>
    </w:p>
    <w:p w14:paraId="003E7108" w14:textId="77777777" w:rsidR="008012A4" w:rsidRDefault="008012A4">
      <w:pPr>
        <w:spacing w:before="120" w:after="80"/>
        <w:jc w:val="both"/>
      </w:pPr>
    </w:p>
    <w:tbl>
      <w:tblPr>
        <w:tblW w:w="887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448"/>
        <w:gridCol w:w="5040"/>
        <w:gridCol w:w="1383"/>
      </w:tblGrid>
      <w:tr w:rsidR="008012A4" w14:paraId="3DCB8CB3" w14:textId="77777777" w:rsidTr="00D40057">
        <w:trPr>
          <w:trHeight w:val="597"/>
        </w:trPr>
        <w:tc>
          <w:tcPr>
            <w:tcW w:w="8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682E3F2" w14:textId="77777777" w:rsidR="008012A4" w:rsidRDefault="008012A4" w:rsidP="00D4005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66FA2EB" w14:textId="77777777" w:rsidR="008012A4" w:rsidRPr="000E2573" w:rsidRDefault="008012A4" w:rsidP="00D4005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E2573">
              <w:rPr>
                <w:rFonts w:ascii="Arial" w:hAnsi="Arial" w:cs="Arial"/>
                <w:b/>
              </w:rPr>
              <w:t xml:space="preserve">SISTEMA DE EVALUACIÓN DE LA ADQUISICIÓN DE LAS COMPETENCIAS Y </w:t>
            </w:r>
          </w:p>
          <w:p w14:paraId="53C9D7BA" w14:textId="77777777" w:rsidR="008012A4" w:rsidRDefault="008012A4" w:rsidP="00D4005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E2573">
              <w:rPr>
                <w:rFonts w:ascii="Arial" w:hAnsi="Arial" w:cs="Arial"/>
                <w:b/>
              </w:rPr>
              <w:t>SISTEMA DE CALIFICACIONES</w:t>
            </w:r>
          </w:p>
          <w:p w14:paraId="0165E9EB" w14:textId="77777777" w:rsidR="008012A4" w:rsidRDefault="008012A4" w:rsidP="00D4005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012A4" w14:paraId="0BB701A3" w14:textId="77777777" w:rsidTr="00D40057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18EF0" w14:textId="77777777" w:rsidR="008012A4" w:rsidRDefault="008012A4" w:rsidP="00D40057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Instrumento de evaluación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5F50" w14:textId="77777777" w:rsidR="008012A4" w:rsidRDefault="008012A4" w:rsidP="00D40057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RESULTADOS DE APRENDIZAJE EVALUADOS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3689" w14:textId="77777777" w:rsidR="008012A4" w:rsidRDefault="008012A4" w:rsidP="00D40057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Porcentaje otorgado</w:t>
            </w:r>
          </w:p>
        </w:tc>
      </w:tr>
      <w:tr w:rsidR="00715E7F" w14:paraId="66097805" w14:textId="77777777" w:rsidTr="00507681">
        <w:trPr>
          <w:trHeight w:val="9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671DB" w14:textId="46755132" w:rsidR="00715E7F" w:rsidRDefault="00715E7F" w:rsidP="00D1635D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</w:t>
            </w:r>
            <w:r w:rsidR="005A298A">
              <w:rPr>
                <w:rFonts w:ascii="Arial" w:hAnsi="Arial" w:cs="Arial"/>
                <w:sz w:val="20"/>
                <w:szCs w:val="20"/>
              </w:rPr>
              <w:t>: PRUEBA OBJETIVA Y DESARROLLO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A9569" w14:textId="52709FCC" w:rsidR="00715E7F" w:rsidRPr="00C67105" w:rsidRDefault="00D1635D" w:rsidP="00D163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R1,</w:t>
            </w:r>
            <w:r w:rsidR="005A29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R2,</w:t>
            </w:r>
            <w:r w:rsidR="005A29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R3</w:t>
            </w:r>
            <w:r w:rsidR="00715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8F1F" w14:textId="10A4D71C" w:rsidR="00715E7F" w:rsidRDefault="005A298A" w:rsidP="005D0805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D0805">
              <w:rPr>
                <w:rFonts w:ascii="Arial" w:hAnsi="Arial" w:cs="Arial"/>
                <w:sz w:val="20"/>
                <w:szCs w:val="20"/>
              </w:rPr>
              <w:t>0</w:t>
            </w:r>
            <w:r w:rsidR="00715E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1635D" w14:paraId="6E8F0135" w14:textId="77777777" w:rsidTr="00507681">
        <w:trPr>
          <w:trHeight w:val="10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054D5" w14:textId="77777777" w:rsidR="00D1635D" w:rsidRDefault="005D0805" w:rsidP="00507681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TRABAJO </w:t>
            </w:r>
            <w:r w:rsidR="00507681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358BA" w14:textId="6C0DB8EE" w:rsidR="00D1635D" w:rsidRPr="00C67105" w:rsidRDefault="00D1635D" w:rsidP="00052A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R1,</w:t>
            </w:r>
            <w:r w:rsidR="005A29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R2,</w:t>
            </w:r>
            <w:r w:rsidR="005A29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R3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C03E" w14:textId="1EAE1AA5" w:rsidR="00D1635D" w:rsidRDefault="005A298A" w:rsidP="00D40057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1635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715E7F" w:rsidRPr="00EC5EA9" w14:paraId="493BC5B4" w14:textId="77777777" w:rsidTr="00507681">
        <w:trPr>
          <w:trHeight w:val="707"/>
        </w:trPr>
        <w:tc>
          <w:tcPr>
            <w:tcW w:w="8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DA34" w14:textId="77777777" w:rsidR="005A298A" w:rsidRDefault="005A298A" w:rsidP="00D4005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D042D" w14:textId="2A4D460B" w:rsidR="00507681" w:rsidRPr="005A298A" w:rsidRDefault="005A298A" w:rsidP="00D4005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298A">
              <w:rPr>
                <w:rFonts w:ascii="Arial" w:hAnsi="Arial" w:cs="Arial"/>
                <w:b/>
                <w:sz w:val="20"/>
                <w:szCs w:val="20"/>
              </w:rPr>
              <w:t>Información adicional:</w:t>
            </w:r>
          </w:p>
          <w:p w14:paraId="10B3DE4D" w14:textId="77777777" w:rsidR="005A298A" w:rsidRDefault="005A298A" w:rsidP="005A298A">
            <w:pPr>
              <w:pStyle w:val="TableParagraph"/>
              <w:ind w:left="107" w:right="43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 w:rsidRPr="00C104DF">
              <w:rPr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 w:rsidRPr="00C104DF">
              <w:rPr>
                <w:sz w:val="20"/>
              </w:rPr>
              <w:t xml:space="preserve"> </w:t>
            </w:r>
            <w:r>
              <w:rPr>
                <w:sz w:val="20"/>
              </w:rPr>
              <w:t>incluirá</w:t>
            </w:r>
            <w:r w:rsidRPr="00C104DF">
              <w:rPr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 w:rsidRPr="00C104DF">
              <w:rPr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  <w:r w:rsidRPr="00C104DF">
              <w:rPr>
                <w:sz w:val="20"/>
              </w:rPr>
              <w:t xml:space="preserve"> </w:t>
            </w:r>
            <w:r>
              <w:rPr>
                <w:sz w:val="20"/>
              </w:rPr>
              <w:t>larga</w:t>
            </w:r>
            <w:r w:rsidRPr="00C104DF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C104DF">
              <w:rPr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 w:rsidRPr="00C104DF">
              <w:rPr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 w:rsidRPr="00C104DF">
              <w:rPr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 w:rsidRPr="00C104DF">
              <w:rPr>
                <w:sz w:val="20"/>
              </w:rPr>
              <w:t xml:space="preserve"> </w:t>
            </w:r>
            <w:r>
              <w:rPr>
                <w:sz w:val="20"/>
              </w:rPr>
              <w:t>exámenes</w:t>
            </w:r>
            <w:r w:rsidRPr="00C104DF">
              <w:rPr>
                <w:sz w:val="20"/>
              </w:rPr>
              <w:t xml:space="preserve"> </w:t>
            </w:r>
            <w:r>
              <w:rPr>
                <w:sz w:val="20"/>
              </w:rPr>
              <w:t>finales</w:t>
            </w:r>
            <w:r w:rsidRPr="00C104DF">
              <w:rPr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 w:rsidRPr="00C104DF">
              <w:rPr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 w:rsidRPr="00C104DF">
              <w:rPr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 w:rsidRPr="00C104DF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C104DF">
              <w:rPr>
                <w:sz w:val="20"/>
              </w:rPr>
              <w:t xml:space="preserve"> </w:t>
            </w:r>
            <w:r>
              <w:rPr>
                <w:sz w:val="20"/>
              </w:rPr>
              <w:t>lectura relacionado con la asignatura. El examen deberá demostrar conocimientos, habilidades y/o actitudes estudiadas en la asignatura.</w:t>
            </w:r>
          </w:p>
          <w:p w14:paraId="2C3B37BB" w14:textId="77777777" w:rsidR="005A298A" w:rsidRDefault="005A298A" w:rsidP="005A298A">
            <w:pPr>
              <w:pStyle w:val="TableParagraph"/>
              <w:ind w:left="107" w:right="43"/>
              <w:jc w:val="both"/>
              <w:rPr>
                <w:sz w:val="20"/>
              </w:rPr>
            </w:pPr>
          </w:p>
          <w:p w14:paraId="36D6C420" w14:textId="77777777" w:rsidR="005A298A" w:rsidRPr="005A298A" w:rsidRDefault="005A298A" w:rsidP="005A298A">
            <w:pPr>
              <w:ind w:left="129"/>
              <w:rPr>
                <w:rFonts w:ascii="Arial" w:eastAsia="Arial" w:hAnsi="Arial" w:cs="Arial"/>
                <w:sz w:val="20"/>
                <w:lang w:eastAsia="en-US"/>
              </w:rPr>
            </w:pPr>
            <w:r w:rsidRPr="005A298A">
              <w:rPr>
                <w:rFonts w:ascii="Arial" w:eastAsia="Arial" w:hAnsi="Arial" w:cs="Arial"/>
                <w:sz w:val="20"/>
                <w:lang w:eastAsia="en-US"/>
              </w:rPr>
              <w:t>En esta asignatura se trabajan las actitudes, especialmente en los temas 1, 2 y 3, en los que se estudian el desde dónde y el para qué de la investigación. Esto en cuanto a contenidos.</w:t>
            </w:r>
          </w:p>
          <w:p w14:paraId="65449594" w14:textId="76D5D034" w:rsidR="005A298A" w:rsidRDefault="005A298A" w:rsidP="005A298A">
            <w:pPr>
              <w:pStyle w:val="TableParagraph"/>
              <w:ind w:left="107" w:right="43"/>
              <w:jc w:val="both"/>
              <w:rPr>
                <w:sz w:val="20"/>
              </w:rPr>
            </w:pPr>
            <w:r w:rsidRPr="00C104DF">
              <w:rPr>
                <w:sz w:val="20"/>
              </w:rPr>
              <w:t xml:space="preserve">  Además, se pondrán en práctica las actitudes personales a través del trabajo voluntario, la participación en clase y otras actividades voluntarias que se ofrecerán a los alumnos en los diferentes momentos de la asignatura.</w:t>
            </w:r>
          </w:p>
          <w:p w14:paraId="5F63E88B" w14:textId="77777777" w:rsidR="005A298A" w:rsidRPr="00C104DF" w:rsidRDefault="005A298A" w:rsidP="005A298A">
            <w:pPr>
              <w:pStyle w:val="TableParagraph"/>
              <w:spacing w:before="11"/>
              <w:rPr>
                <w:sz w:val="20"/>
              </w:rPr>
            </w:pPr>
          </w:p>
          <w:p w14:paraId="27B372F1" w14:textId="77777777" w:rsidR="005A298A" w:rsidRPr="005A298A" w:rsidRDefault="005A298A" w:rsidP="00D4005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C6085D" w14:textId="77777777" w:rsidR="00715E7F" w:rsidRPr="00EC5EA9" w:rsidRDefault="00715E7F" w:rsidP="00D400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 de concesión de las Matrículas de Honor</w:t>
            </w:r>
            <w:r>
              <w:rPr>
                <w:rFonts w:ascii="Arial" w:hAnsi="Arial" w:cs="Arial"/>
                <w:sz w:val="20"/>
                <w:szCs w:val="20"/>
              </w:rPr>
              <w:t>: 1 por cada 30 alumnos o fracción de 30.</w:t>
            </w:r>
          </w:p>
        </w:tc>
      </w:tr>
    </w:tbl>
    <w:p w14:paraId="151C7637" w14:textId="77777777" w:rsidR="008012A4" w:rsidRDefault="008012A4">
      <w:pPr>
        <w:spacing w:before="120" w:after="80"/>
        <w:jc w:val="both"/>
      </w:pPr>
    </w:p>
    <w:p w14:paraId="7FEFDE10" w14:textId="77777777" w:rsidR="008012A4" w:rsidRDefault="008012A4">
      <w:pPr>
        <w:spacing w:before="120" w:after="80"/>
        <w:jc w:val="both"/>
      </w:pPr>
    </w:p>
    <w:p w14:paraId="302713F5" w14:textId="77777777" w:rsidR="00507681" w:rsidRDefault="00507681">
      <w:pPr>
        <w:spacing w:before="120" w:after="80"/>
        <w:jc w:val="both"/>
      </w:pPr>
    </w:p>
    <w:p w14:paraId="6635797D" w14:textId="77777777" w:rsidR="00507681" w:rsidRDefault="00507681">
      <w:pPr>
        <w:spacing w:before="120" w:after="80"/>
        <w:jc w:val="both"/>
      </w:pPr>
    </w:p>
    <w:p w14:paraId="2C82A84C" w14:textId="77777777" w:rsidR="00507681" w:rsidRDefault="00507681">
      <w:pPr>
        <w:spacing w:before="120" w:after="80"/>
        <w:jc w:val="both"/>
      </w:pPr>
    </w:p>
    <w:tbl>
      <w:tblPr>
        <w:tblW w:w="887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6408"/>
        <w:gridCol w:w="2463"/>
      </w:tblGrid>
      <w:tr w:rsidR="008012A4" w14:paraId="0D882EFB" w14:textId="77777777" w:rsidTr="00D40057">
        <w:trPr>
          <w:trHeight w:val="103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7FD2090" w14:textId="77777777" w:rsidR="008012A4" w:rsidRDefault="008012A4" w:rsidP="00D4005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DESCRIPCIÓN DE CONTENIDOS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D72A8D" w14:textId="77777777" w:rsidR="008012A4" w:rsidRDefault="008012A4" w:rsidP="00D400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</w:tr>
      <w:tr w:rsidR="00CB2AD6" w:rsidRPr="00177AE4" w14:paraId="0E6F732E" w14:textId="77777777" w:rsidTr="00D40057">
        <w:trPr>
          <w:trHeight w:val="95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EF8CC" w14:textId="77777777" w:rsidR="00507681" w:rsidRPr="00507681" w:rsidRDefault="00507681" w:rsidP="00507681">
            <w:pPr>
              <w:pStyle w:val="Default"/>
              <w:jc w:val="both"/>
              <w:rPr>
                <w:sz w:val="22"/>
                <w:szCs w:val="20"/>
              </w:rPr>
            </w:pPr>
            <w:r w:rsidRPr="00507681">
              <w:rPr>
                <w:b/>
                <w:bCs/>
                <w:sz w:val="22"/>
                <w:szCs w:val="20"/>
              </w:rPr>
              <w:t>BLOQUE I</w:t>
            </w:r>
            <w:r w:rsidRPr="00507681">
              <w:rPr>
                <w:sz w:val="22"/>
                <w:szCs w:val="20"/>
              </w:rPr>
              <w:t xml:space="preserve">.- </w:t>
            </w:r>
            <w:r w:rsidRPr="00507681">
              <w:rPr>
                <w:b/>
                <w:bCs/>
                <w:sz w:val="22"/>
                <w:szCs w:val="20"/>
              </w:rPr>
              <w:t xml:space="preserve">Los previos de la investigación socio-educativa. </w:t>
            </w:r>
          </w:p>
          <w:p w14:paraId="6E1B8AFD" w14:textId="77777777" w:rsidR="00507681" w:rsidRPr="00507681" w:rsidRDefault="00507681" w:rsidP="00507681">
            <w:pPr>
              <w:pStyle w:val="Default"/>
              <w:jc w:val="both"/>
              <w:rPr>
                <w:sz w:val="22"/>
                <w:szCs w:val="20"/>
              </w:rPr>
            </w:pPr>
            <w:r w:rsidRPr="00507681">
              <w:rPr>
                <w:sz w:val="22"/>
                <w:szCs w:val="20"/>
              </w:rPr>
              <w:t xml:space="preserve">Tema 1. Algunas cuestiones relativas a la percepción de las personas </w:t>
            </w:r>
            <w:r>
              <w:rPr>
                <w:sz w:val="22"/>
                <w:szCs w:val="20"/>
              </w:rPr>
              <w:t>investigadoras</w:t>
            </w:r>
            <w:r w:rsidRPr="00507681">
              <w:rPr>
                <w:sz w:val="22"/>
                <w:szCs w:val="20"/>
              </w:rPr>
              <w:t xml:space="preserve">. </w:t>
            </w:r>
          </w:p>
          <w:p w14:paraId="31B006CB" w14:textId="77777777" w:rsidR="00507681" w:rsidRPr="00507681" w:rsidRDefault="00507681" w:rsidP="00507681">
            <w:pPr>
              <w:pStyle w:val="Default"/>
              <w:jc w:val="both"/>
              <w:rPr>
                <w:sz w:val="22"/>
                <w:szCs w:val="20"/>
              </w:rPr>
            </w:pPr>
            <w:r w:rsidRPr="00507681">
              <w:rPr>
                <w:sz w:val="22"/>
                <w:szCs w:val="20"/>
              </w:rPr>
              <w:t xml:space="preserve">Tema 2. Del algoritmo al sujeto: posiciones previas, posibilidades y límites del proceso de investigación. </w:t>
            </w:r>
          </w:p>
          <w:p w14:paraId="49016F64" w14:textId="77777777" w:rsidR="00CB2AD6" w:rsidRPr="00507681" w:rsidRDefault="00507681" w:rsidP="0050768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507681">
              <w:rPr>
                <w:rFonts w:ascii="Arial" w:hAnsi="Arial" w:cs="Arial"/>
                <w:szCs w:val="20"/>
              </w:rPr>
              <w:t xml:space="preserve">Tema 3. Consideraciones éticas sobre el proceso de investigación y sus consecuencias. </w:t>
            </w:r>
          </w:p>
          <w:p w14:paraId="571B1A68" w14:textId="77777777" w:rsidR="00507681" w:rsidRPr="00507681" w:rsidRDefault="00507681" w:rsidP="0050768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45D0E1C5" w14:textId="77777777" w:rsidR="00507681" w:rsidRPr="00507681" w:rsidRDefault="00507681" w:rsidP="00507681">
            <w:pPr>
              <w:pStyle w:val="Default"/>
              <w:jc w:val="both"/>
              <w:rPr>
                <w:sz w:val="22"/>
                <w:szCs w:val="20"/>
              </w:rPr>
            </w:pPr>
            <w:r w:rsidRPr="00507681">
              <w:rPr>
                <w:b/>
                <w:bCs/>
                <w:sz w:val="22"/>
                <w:szCs w:val="20"/>
              </w:rPr>
              <w:t xml:space="preserve">BLOQUE II.- Métodos y técnicas de investigación socio-educativa. </w:t>
            </w:r>
          </w:p>
          <w:p w14:paraId="7972222C" w14:textId="77777777" w:rsidR="00507681" w:rsidRPr="00507681" w:rsidRDefault="00507681" w:rsidP="00507681">
            <w:pPr>
              <w:pStyle w:val="Default"/>
              <w:jc w:val="both"/>
              <w:rPr>
                <w:sz w:val="22"/>
                <w:szCs w:val="20"/>
              </w:rPr>
            </w:pPr>
            <w:r w:rsidRPr="00507681">
              <w:rPr>
                <w:sz w:val="22"/>
                <w:szCs w:val="20"/>
              </w:rPr>
              <w:t xml:space="preserve">Tema 4. Introducción a los métodos y técnicas de investigación. </w:t>
            </w:r>
          </w:p>
          <w:p w14:paraId="2A95E97F" w14:textId="77777777" w:rsidR="00507681" w:rsidRPr="00507681" w:rsidRDefault="00507681" w:rsidP="00507681">
            <w:pPr>
              <w:pStyle w:val="Default"/>
              <w:jc w:val="both"/>
              <w:rPr>
                <w:sz w:val="22"/>
                <w:szCs w:val="20"/>
              </w:rPr>
            </w:pPr>
            <w:r w:rsidRPr="00507681">
              <w:rPr>
                <w:sz w:val="22"/>
                <w:szCs w:val="20"/>
              </w:rPr>
              <w:t xml:space="preserve">Tema 5. Métodos y técnicas cuantitativas. Presentación de los resultados cuantitativos. </w:t>
            </w:r>
          </w:p>
          <w:p w14:paraId="542B7C2F" w14:textId="77777777" w:rsidR="00507681" w:rsidRPr="00507681" w:rsidRDefault="00507681" w:rsidP="00507681">
            <w:pPr>
              <w:pStyle w:val="Default"/>
              <w:jc w:val="both"/>
              <w:rPr>
                <w:sz w:val="22"/>
                <w:szCs w:val="20"/>
              </w:rPr>
            </w:pPr>
            <w:r w:rsidRPr="00507681">
              <w:rPr>
                <w:sz w:val="22"/>
                <w:szCs w:val="20"/>
              </w:rPr>
              <w:t xml:space="preserve">Tema 6. Métodos y técnicas cualitativas. Presentación de los resultados cualitativos. </w:t>
            </w:r>
          </w:p>
          <w:p w14:paraId="2348091E" w14:textId="77777777" w:rsidR="00507681" w:rsidRPr="00507681" w:rsidRDefault="00507681" w:rsidP="0050768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507681">
              <w:rPr>
                <w:rFonts w:ascii="Arial" w:hAnsi="Arial" w:cs="Arial"/>
                <w:szCs w:val="20"/>
              </w:rPr>
              <w:t xml:space="preserve">Tema 7. La triangulación metodológica: múltiples enfoques y trabajo multidisciplinar para acercarse a la complejidad de las realidades personales y sociales. </w:t>
            </w:r>
          </w:p>
          <w:p w14:paraId="1D9288E9" w14:textId="77777777" w:rsidR="00507681" w:rsidRPr="00507681" w:rsidRDefault="00507681" w:rsidP="0050768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199B114A" w14:textId="77777777" w:rsidR="00507681" w:rsidRPr="00507681" w:rsidRDefault="00507681" w:rsidP="00507681">
            <w:pPr>
              <w:pStyle w:val="Default"/>
              <w:jc w:val="both"/>
              <w:rPr>
                <w:sz w:val="22"/>
                <w:szCs w:val="20"/>
              </w:rPr>
            </w:pPr>
            <w:r w:rsidRPr="00507681">
              <w:rPr>
                <w:b/>
                <w:bCs/>
                <w:sz w:val="22"/>
                <w:szCs w:val="20"/>
              </w:rPr>
              <w:t xml:space="preserve">BLOQUE III.- Aplicaciones de la investigación social y educativa. </w:t>
            </w:r>
          </w:p>
          <w:p w14:paraId="6CF2F1A9" w14:textId="77777777" w:rsidR="00507681" w:rsidRPr="00507681" w:rsidRDefault="00507681" w:rsidP="00507681">
            <w:pPr>
              <w:pStyle w:val="Default"/>
              <w:jc w:val="both"/>
              <w:rPr>
                <w:sz w:val="22"/>
                <w:szCs w:val="20"/>
              </w:rPr>
            </w:pPr>
            <w:r w:rsidRPr="00507681">
              <w:rPr>
                <w:sz w:val="22"/>
                <w:szCs w:val="20"/>
              </w:rPr>
              <w:t xml:space="preserve">Tema 8. Fases de la investigación: cómo se hace un proyecto de investigación. </w:t>
            </w:r>
          </w:p>
          <w:p w14:paraId="3F2DDFEC" w14:textId="77777777" w:rsidR="00507681" w:rsidRDefault="00507681" w:rsidP="0050768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507681">
              <w:rPr>
                <w:rFonts w:ascii="Arial" w:hAnsi="Arial" w:cs="Arial"/>
                <w:szCs w:val="20"/>
              </w:rPr>
              <w:t xml:space="preserve">Tema 9. Elaboración del informe de resultados: qué queremos conseguir. Resultados no deseados. </w:t>
            </w:r>
          </w:p>
          <w:p w14:paraId="5DF44091" w14:textId="77777777" w:rsidR="009E2A10" w:rsidRDefault="009E2A10" w:rsidP="0050768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7E5DE0BA" w14:textId="77777777" w:rsidR="009E2A10" w:rsidRPr="0061532F" w:rsidRDefault="009E2A10" w:rsidP="0050768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288B" w14:textId="77777777" w:rsidR="009E2A10" w:rsidRPr="00954E90" w:rsidRDefault="009E2A10" w:rsidP="009E2A1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E90">
              <w:rPr>
                <w:rFonts w:ascii="Arial" w:hAnsi="Arial" w:cs="Arial"/>
                <w:sz w:val="20"/>
                <w:szCs w:val="20"/>
              </w:rPr>
              <w:t>CG1, CG3, CG5, CG6, CG7, CG8, CG12, CG13,</w:t>
            </w:r>
            <w:r>
              <w:rPr>
                <w:rFonts w:ascii="Arial" w:hAnsi="Arial" w:cs="Arial"/>
                <w:sz w:val="20"/>
                <w:szCs w:val="20"/>
              </w:rPr>
              <w:t xml:space="preserve"> CG14, CG15</w:t>
            </w:r>
          </w:p>
          <w:p w14:paraId="2CB748C5" w14:textId="77777777" w:rsidR="00CB2AD6" w:rsidRPr="008064C2" w:rsidRDefault="009E2A10" w:rsidP="009E2A1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4C2">
              <w:rPr>
                <w:rFonts w:ascii="Arial" w:hAnsi="Arial" w:cs="Arial"/>
                <w:sz w:val="20"/>
                <w:szCs w:val="20"/>
                <w:lang w:val="en-GB"/>
              </w:rPr>
              <w:t>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8064C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CE17, CE19, CE20, CE22</w:t>
            </w:r>
          </w:p>
        </w:tc>
      </w:tr>
    </w:tbl>
    <w:p w14:paraId="64A2555F" w14:textId="77777777" w:rsidR="008012A4" w:rsidRPr="00CB2AD6" w:rsidRDefault="008012A4">
      <w:pPr>
        <w:spacing w:before="120" w:after="80"/>
        <w:jc w:val="both"/>
        <w:rPr>
          <w:lang w:val="en-GB"/>
        </w:rPr>
      </w:pPr>
    </w:p>
    <w:p w14:paraId="42B1F70D" w14:textId="77777777" w:rsidR="008012A4" w:rsidRDefault="008012A4">
      <w:pPr>
        <w:spacing w:before="120" w:after="80"/>
        <w:jc w:val="both"/>
        <w:rPr>
          <w:lang w:val="en-GB"/>
        </w:rPr>
      </w:pPr>
    </w:p>
    <w:p w14:paraId="405F89E2" w14:textId="77777777" w:rsidR="009E2A10" w:rsidRDefault="009E2A10">
      <w:pPr>
        <w:spacing w:before="120" w:after="80"/>
        <w:jc w:val="both"/>
        <w:rPr>
          <w:lang w:val="en-GB"/>
        </w:rPr>
      </w:pPr>
    </w:p>
    <w:p w14:paraId="2C398CFA" w14:textId="77777777" w:rsidR="009E2A10" w:rsidRDefault="009E2A10">
      <w:pPr>
        <w:spacing w:before="120" w:after="80"/>
        <w:jc w:val="both"/>
        <w:rPr>
          <w:lang w:val="en-GB"/>
        </w:rPr>
      </w:pPr>
    </w:p>
    <w:p w14:paraId="36E21F8C" w14:textId="77777777" w:rsidR="009E2A10" w:rsidRDefault="009E2A10">
      <w:pPr>
        <w:spacing w:before="120" w:after="80"/>
        <w:jc w:val="both"/>
        <w:rPr>
          <w:lang w:val="en-GB"/>
        </w:rPr>
      </w:pPr>
    </w:p>
    <w:p w14:paraId="1BE117B3" w14:textId="77777777" w:rsidR="009E2A10" w:rsidRDefault="009E2A10">
      <w:pPr>
        <w:spacing w:before="120" w:after="80"/>
        <w:jc w:val="both"/>
        <w:rPr>
          <w:lang w:val="en-GB"/>
        </w:rPr>
      </w:pPr>
    </w:p>
    <w:p w14:paraId="2556FFB3" w14:textId="77777777" w:rsidR="009E2A10" w:rsidRDefault="009E2A10">
      <w:pPr>
        <w:spacing w:before="120" w:after="80"/>
        <w:jc w:val="both"/>
        <w:rPr>
          <w:lang w:val="en-GB"/>
        </w:rPr>
      </w:pPr>
    </w:p>
    <w:p w14:paraId="159C4F6B" w14:textId="77777777" w:rsidR="009E2A10" w:rsidRDefault="009E2A10">
      <w:pPr>
        <w:spacing w:before="120" w:after="80"/>
        <w:jc w:val="both"/>
        <w:rPr>
          <w:lang w:val="en-GB"/>
        </w:rPr>
      </w:pPr>
    </w:p>
    <w:p w14:paraId="289F8A19" w14:textId="77777777" w:rsidR="009E2A10" w:rsidRPr="00CB2AD6" w:rsidRDefault="009E2A10">
      <w:pPr>
        <w:spacing w:before="120" w:after="80"/>
        <w:jc w:val="both"/>
        <w:rPr>
          <w:lang w:val="en-GB"/>
        </w:rPr>
      </w:pPr>
    </w:p>
    <w:p w14:paraId="0B81ACD7" w14:textId="77777777" w:rsidR="008012A4" w:rsidRPr="00CB2AD6" w:rsidRDefault="008012A4">
      <w:pPr>
        <w:spacing w:before="120" w:after="80"/>
        <w:jc w:val="both"/>
        <w:rPr>
          <w:lang w:val="en-GB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8871"/>
      </w:tblGrid>
      <w:tr w:rsidR="008B6919" w14:paraId="3C0EC8BA" w14:textId="77777777">
        <w:trPr>
          <w:trHeight w:val="1038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D059B9" w14:textId="77777777" w:rsidR="008B6919" w:rsidRDefault="008B6919">
            <w:pPr>
              <w:snapToGrid w:val="0"/>
              <w:spacing w:before="12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BIBLIOGRAFÍA</w:t>
            </w:r>
          </w:p>
        </w:tc>
      </w:tr>
      <w:tr w:rsidR="008B6919" w:rsidRPr="009F63C5" w14:paraId="6164C326" w14:textId="77777777" w:rsidTr="00F670DF">
        <w:trPr>
          <w:trHeight w:val="575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5C18" w14:textId="77777777" w:rsidR="009F63C5" w:rsidRPr="00CB2AD6" w:rsidRDefault="009F63C5" w:rsidP="00E53A67">
            <w:pPr>
              <w:jc w:val="both"/>
              <w:rPr>
                <w:rFonts w:eastAsia="Times New Roman"/>
                <w:lang w:eastAsia="es-ES"/>
              </w:rPr>
            </w:pPr>
          </w:p>
          <w:p w14:paraId="4CD4B400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Bericat</w:t>
            </w:r>
            <w:proofErr w:type="spellEnd"/>
            <w:r>
              <w:rPr>
                <w:sz w:val="22"/>
                <w:szCs w:val="22"/>
              </w:rPr>
              <w:t xml:space="preserve">, E. (1998). </w:t>
            </w:r>
            <w:r>
              <w:rPr>
                <w:i/>
                <w:iCs/>
                <w:sz w:val="22"/>
                <w:szCs w:val="22"/>
              </w:rPr>
              <w:t>La integración de los métodos cuantitativo y cualitativo en la investigación social. Significado y medida</w:t>
            </w:r>
            <w:r>
              <w:rPr>
                <w:sz w:val="22"/>
                <w:szCs w:val="22"/>
              </w:rPr>
              <w:t xml:space="preserve">. Barcelona: Ariel. </w:t>
            </w:r>
          </w:p>
          <w:p w14:paraId="170A2F15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Bisquerra, R. (Coord.). (2004). </w:t>
            </w:r>
            <w:r>
              <w:rPr>
                <w:i/>
                <w:iCs/>
                <w:sz w:val="22"/>
                <w:szCs w:val="22"/>
              </w:rPr>
              <w:t>Metodología de la investigación educativa</w:t>
            </w:r>
            <w:r>
              <w:rPr>
                <w:sz w:val="22"/>
                <w:szCs w:val="22"/>
              </w:rPr>
              <w:t xml:space="preserve">. Madrid: La Muralla. </w:t>
            </w:r>
          </w:p>
          <w:p w14:paraId="7CBCEC40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Cabrejos, F. (2019). El proyecto de tesis: diseño cualitativo. Revista Helios, nº 3. Perú. </w:t>
            </w:r>
          </w:p>
          <w:p w14:paraId="76C05938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Colás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Mª</w:t>
            </w:r>
            <w:proofErr w:type="spellEnd"/>
            <w:r>
              <w:rPr>
                <w:sz w:val="22"/>
                <w:szCs w:val="22"/>
              </w:rPr>
              <w:t xml:space="preserve"> P. y Buendía, L. (1998) </w:t>
            </w:r>
            <w:r>
              <w:rPr>
                <w:i/>
                <w:iCs/>
                <w:sz w:val="22"/>
                <w:szCs w:val="22"/>
              </w:rPr>
              <w:t>Investigación Educativa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iCs/>
                <w:sz w:val="22"/>
                <w:szCs w:val="22"/>
              </w:rPr>
              <w:t>(3ª edición)</w:t>
            </w:r>
            <w:r>
              <w:rPr>
                <w:sz w:val="22"/>
                <w:szCs w:val="22"/>
              </w:rPr>
              <w:t xml:space="preserve">. Sevilla. Ed. Alfar. </w:t>
            </w:r>
          </w:p>
          <w:p w14:paraId="4C2BB0DB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Contreras, M.M., Páramo, D., y Rojano, Y.N. (2020). La teoría fundamentada como metodología de construcción teórica. Revista Pensamiento y Gestión, nº 47. </w:t>
            </w:r>
          </w:p>
          <w:p w14:paraId="432C909C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54398B">
              <w:rPr>
                <w:sz w:val="22"/>
                <w:szCs w:val="22"/>
                <w:lang w:val="en-GB"/>
              </w:rPr>
              <w:t xml:space="preserve">Cook, T. D. y Reichardt, CH. S. (1982). </w:t>
            </w:r>
            <w:r>
              <w:rPr>
                <w:i/>
                <w:iCs/>
                <w:sz w:val="22"/>
                <w:szCs w:val="22"/>
              </w:rPr>
              <w:t xml:space="preserve">Métodos cualitativos y cuantitativos en investigación evaluativa. </w:t>
            </w:r>
            <w:r>
              <w:rPr>
                <w:sz w:val="22"/>
                <w:szCs w:val="22"/>
              </w:rPr>
              <w:t xml:space="preserve">Madrid. Morata. </w:t>
            </w:r>
          </w:p>
          <w:p w14:paraId="1FB47C5A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Etxeberria, J. y Tejedor, F. J. (2005). </w:t>
            </w:r>
            <w:r>
              <w:rPr>
                <w:i/>
                <w:iCs/>
                <w:sz w:val="22"/>
                <w:szCs w:val="22"/>
              </w:rPr>
              <w:t>Análisis descriptivo de datos de educación</w:t>
            </w:r>
            <w:r>
              <w:rPr>
                <w:sz w:val="22"/>
                <w:szCs w:val="22"/>
              </w:rPr>
              <w:t xml:space="preserve">. Madrid: La Muralla. </w:t>
            </w:r>
          </w:p>
          <w:p w14:paraId="6A134DB4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Escudero, A. (2017). Hacia el diseño de un modelo </w:t>
            </w:r>
            <w:proofErr w:type="spellStart"/>
            <w:r>
              <w:rPr>
                <w:sz w:val="22"/>
                <w:szCs w:val="22"/>
              </w:rPr>
              <w:t>blended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learning</w:t>
            </w:r>
            <w:proofErr w:type="spellEnd"/>
            <w:r>
              <w:rPr>
                <w:sz w:val="22"/>
                <w:szCs w:val="22"/>
              </w:rPr>
              <w:t xml:space="preserve"> para el Centro Educativo y Cultural del Estado de Querétaro, México. VII Congreso Virtual Iberoamericano de Calidad en Educación Virtual y a Distancia. </w:t>
            </w:r>
          </w:p>
          <w:p w14:paraId="0198D766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García Ferrando, M.; Ibáñez, J. y Alvira, F. (2000) (3ª ed.). </w:t>
            </w:r>
            <w:r>
              <w:rPr>
                <w:i/>
                <w:iCs/>
                <w:sz w:val="22"/>
                <w:szCs w:val="22"/>
              </w:rPr>
              <w:t xml:space="preserve">El análisis de la realidad social. Métodos y técnicas de investigación. </w:t>
            </w:r>
            <w:r>
              <w:rPr>
                <w:sz w:val="22"/>
                <w:szCs w:val="22"/>
              </w:rPr>
              <w:t xml:space="preserve">Madrid: Alianza Editorial. </w:t>
            </w:r>
          </w:p>
          <w:p w14:paraId="5F8C11D6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Latorre, A. (2003). </w:t>
            </w:r>
            <w:r>
              <w:rPr>
                <w:i/>
                <w:iCs/>
                <w:sz w:val="22"/>
                <w:szCs w:val="22"/>
              </w:rPr>
              <w:t>La investigación-acción: conocer y cambiar la práctica educativa</w:t>
            </w:r>
            <w:r>
              <w:rPr>
                <w:sz w:val="22"/>
                <w:szCs w:val="22"/>
              </w:rPr>
              <w:t xml:space="preserve">. Barcelona: Graó. </w:t>
            </w:r>
          </w:p>
          <w:p w14:paraId="1B9517E9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Lorenzo, A., Martínez Piñeiro, A.B. y Martínez Piñeiro, E. (2004). Fuentes de información en investigación socioeducativa. </w:t>
            </w:r>
            <w:r>
              <w:rPr>
                <w:i/>
                <w:iCs/>
                <w:color w:val="0000FF"/>
                <w:sz w:val="22"/>
                <w:szCs w:val="22"/>
              </w:rPr>
              <w:t xml:space="preserve">Revista </w:t>
            </w:r>
            <w:proofErr w:type="spellStart"/>
            <w:r>
              <w:rPr>
                <w:i/>
                <w:iCs/>
                <w:color w:val="0000FF"/>
                <w:sz w:val="22"/>
                <w:szCs w:val="22"/>
              </w:rPr>
              <w:t>ELectrónica</w:t>
            </w:r>
            <w:proofErr w:type="spellEnd"/>
            <w:r>
              <w:rPr>
                <w:i/>
                <w:iCs/>
                <w:color w:val="0000FF"/>
                <w:sz w:val="22"/>
                <w:szCs w:val="22"/>
              </w:rPr>
              <w:t xml:space="preserve"> de Investigación y </w:t>
            </w:r>
            <w:proofErr w:type="spellStart"/>
            <w:r>
              <w:rPr>
                <w:i/>
                <w:iCs/>
                <w:color w:val="0000FF"/>
                <w:sz w:val="22"/>
                <w:szCs w:val="22"/>
              </w:rPr>
              <w:t>EValuación</w:t>
            </w:r>
            <w:proofErr w:type="spellEnd"/>
            <w:r>
              <w:rPr>
                <w:i/>
                <w:iCs/>
                <w:color w:val="0000FF"/>
                <w:sz w:val="22"/>
                <w:szCs w:val="22"/>
              </w:rPr>
              <w:t xml:space="preserve"> Educativa</w:t>
            </w:r>
            <w:r>
              <w:rPr>
                <w:sz w:val="22"/>
                <w:szCs w:val="22"/>
              </w:rPr>
              <w:t xml:space="preserve">, v. 10, n. 2. </w:t>
            </w:r>
            <w:r>
              <w:rPr>
                <w:color w:val="0000FF"/>
                <w:sz w:val="22"/>
                <w:szCs w:val="22"/>
              </w:rPr>
              <w:t>http://www.uv.es/RELIEVE/v10n2/RELIEVEv10n2_6.htm</w:t>
            </w:r>
            <w:r>
              <w:rPr>
                <w:sz w:val="22"/>
                <w:szCs w:val="22"/>
              </w:rPr>
              <w:t xml:space="preserve">. </w:t>
            </w:r>
          </w:p>
          <w:p w14:paraId="41C30A6E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9E2A10">
              <w:rPr>
                <w:sz w:val="22"/>
                <w:szCs w:val="22"/>
                <w:lang w:val="en-GB"/>
              </w:rPr>
              <w:t xml:space="preserve">Mc Millan, J. H. y Schumacher, S. (5ª ed.) </w:t>
            </w:r>
            <w:r>
              <w:rPr>
                <w:sz w:val="22"/>
                <w:szCs w:val="22"/>
              </w:rPr>
              <w:t xml:space="preserve">(2005). </w:t>
            </w:r>
            <w:r>
              <w:rPr>
                <w:i/>
                <w:iCs/>
                <w:sz w:val="22"/>
                <w:szCs w:val="22"/>
              </w:rPr>
              <w:t>Investigación educativa</w:t>
            </w:r>
            <w:r>
              <w:rPr>
                <w:sz w:val="22"/>
                <w:szCs w:val="22"/>
              </w:rPr>
              <w:t xml:space="preserve">. Madrid. Pearson. </w:t>
            </w:r>
          </w:p>
          <w:p w14:paraId="7273EE0E" w14:textId="77777777" w:rsidR="009E2A10" w:rsidRP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Medina, S.Y. (2020). Estrategias didácticas y adquisición de habilidades investigativas en estudiantes universitarios. </w:t>
            </w:r>
            <w:r w:rsidRPr="009E2A10">
              <w:rPr>
                <w:sz w:val="22"/>
                <w:szCs w:val="22"/>
                <w:lang w:val="en-GB"/>
              </w:rPr>
              <w:t xml:space="preserve">Journal of business and entrepreneurial studies. Vol 4, nº 1. </w:t>
            </w:r>
          </w:p>
          <w:p w14:paraId="648095F4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54398B">
              <w:rPr>
                <w:sz w:val="22"/>
                <w:szCs w:val="22"/>
              </w:rPr>
              <w:t xml:space="preserve">Moreno, M.G. y Torres J. (2019). </w:t>
            </w:r>
            <w:r>
              <w:rPr>
                <w:sz w:val="22"/>
                <w:szCs w:val="22"/>
              </w:rPr>
              <w:t xml:space="preserve">La vinculación teoría-evidencia en las investigaciones de estudiantes en proceso de formación para la investigación. Un reto para los tutores y directores de tesis. XV Congreso Nacional de Investigación Educativa. México. </w:t>
            </w:r>
          </w:p>
          <w:p w14:paraId="3405B00C" w14:textId="77777777" w:rsidR="00CB2AD6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sz w:val="22"/>
                <w:szCs w:val="22"/>
              </w:rPr>
              <w:t xml:space="preserve">Núñez, J. (2019). Razonamiento abductivo: una contribución a la creación del conocimiento en educación. Revista </w:t>
            </w:r>
            <w:proofErr w:type="spellStart"/>
            <w:r>
              <w:rPr>
                <w:sz w:val="22"/>
                <w:szCs w:val="22"/>
              </w:rPr>
              <w:t>Cadernos</w:t>
            </w:r>
            <w:proofErr w:type="spellEnd"/>
            <w:r>
              <w:rPr>
                <w:sz w:val="22"/>
                <w:szCs w:val="22"/>
              </w:rPr>
              <w:t xml:space="preserve"> de Pesquisa, </w:t>
            </w: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  <w:r>
              <w:rPr>
                <w:sz w:val="22"/>
                <w:szCs w:val="22"/>
              </w:rPr>
              <w:t xml:space="preserve"> 49. Brasil. </w:t>
            </w:r>
          </w:p>
          <w:p w14:paraId="593F803E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Olivares-</w:t>
            </w:r>
            <w:proofErr w:type="spellStart"/>
            <w:r>
              <w:rPr>
                <w:sz w:val="22"/>
                <w:szCs w:val="22"/>
              </w:rPr>
              <w:t>Aising</w:t>
            </w:r>
            <w:proofErr w:type="spellEnd"/>
            <w:r>
              <w:rPr>
                <w:sz w:val="22"/>
                <w:szCs w:val="22"/>
              </w:rPr>
              <w:t xml:space="preserve">, D. y Barrera, M.V. (2019). Salud mental comunitaria: equipos psicosociales y políticas públicas en la intervención de personas con adicciones. Revista </w:t>
            </w:r>
            <w:proofErr w:type="spellStart"/>
            <w:r>
              <w:rPr>
                <w:sz w:val="22"/>
                <w:szCs w:val="22"/>
              </w:rPr>
              <w:t>Psicoperspectivas</w:t>
            </w:r>
            <w:proofErr w:type="spellEnd"/>
            <w:r>
              <w:rPr>
                <w:sz w:val="22"/>
                <w:szCs w:val="22"/>
              </w:rPr>
              <w:t xml:space="preserve"> Individuo Sociedad, Vol. 18, nº 2. </w:t>
            </w:r>
          </w:p>
          <w:p w14:paraId="7427BA17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Padilla, Mª T., (2002). </w:t>
            </w:r>
            <w:r>
              <w:rPr>
                <w:i/>
                <w:iCs/>
                <w:sz w:val="22"/>
                <w:szCs w:val="22"/>
              </w:rPr>
              <w:t>Técnicas e instrumentos para el Diagnóstico y la Evaluación Educativa</w:t>
            </w:r>
            <w:r>
              <w:rPr>
                <w:sz w:val="22"/>
                <w:szCs w:val="22"/>
              </w:rPr>
              <w:t xml:space="preserve">. Madrid: Ed. CCS. </w:t>
            </w:r>
          </w:p>
          <w:p w14:paraId="331AEFF4" w14:textId="77777777" w:rsidR="009E2A10" w:rsidRDefault="009E2A10" w:rsidP="009E2A10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  <w:p w14:paraId="2B743730" w14:textId="77777777" w:rsidR="009E2A10" w:rsidRDefault="009E2A10" w:rsidP="009E2A10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  <w:p w14:paraId="2475F439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Pérez Gamboa, A.J., Echeverry, D. y García Acevedo, Y. (2021). Proyecto de vida como categoría de la Pedagogía de la Educación Superior: aproximaciones a una teoría fundamentada. Revista Transformación, nº 17. Camagüey, Cuba. </w:t>
            </w:r>
          </w:p>
          <w:p w14:paraId="5C26E2A2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Pérez Juste, R.; García Llamas, J.L.; Gil Pascual, J. A. y Galán González, A. (2009). </w:t>
            </w:r>
            <w:r>
              <w:rPr>
                <w:i/>
                <w:iCs/>
                <w:sz w:val="22"/>
                <w:szCs w:val="22"/>
              </w:rPr>
              <w:t>Estadística aplicada a la educación</w:t>
            </w:r>
            <w:r>
              <w:rPr>
                <w:sz w:val="22"/>
                <w:szCs w:val="22"/>
              </w:rPr>
              <w:t xml:space="preserve">. Madrid: Pearson Educación. </w:t>
            </w:r>
          </w:p>
          <w:p w14:paraId="5AD135F8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Pérez, R; Galán, A. y Quintanal, J. (2012). </w:t>
            </w:r>
            <w:r>
              <w:rPr>
                <w:i/>
                <w:iCs/>
                <w:sz w:val="22"/>
                <w:szCs w:val="22"/>
              </w:rPr>
              <w:t>Métodos y diseños de investigación en educación</w:t>
            </w:r>
            <w:r>
              <w:rPr>
                <w:sz w:val="22"/>
                <w:szCs w:val="22"/>
              </w:rPr>
              <w:t xml:space="preserve">. Madrid: Universidad Nacional de Educación a Distancia (UNED). </w:t>
            </w:r>
          </w:p>
          <w:p w14:paraId="2710521F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Pérez Serrano, G. (2001) (2ª ed.) </w:t>
            </w:r>
            <w:r>
              <w:rPr>
                <w:i/>
                <w:iCs/>
                <w:sz w:val="22"/>
                <w:szCs w:val="22"/>
              </w:rPr>
              <w:t>Modelos de Investigación Cualitativa en Educación Social y Animación Sociocultural. Aplicaciones prácticas</w:t>
            </w:r>
            <w:r>
              <w:rPr>
                <w:sz w:val="22"/>
                <w:szCs w:val="22"/>
              </w:rPr>
              <w:t xml:space="preserve">. Madrid: Narcea. </w:t>
            </w:r>
          </w:p>
          <w:p w14:paraId="382B3FBC" w14:textId="77777777" w:rsid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Prigol</w:t>
            </w:r>
            <w:proofErr w:type="spellEnd"/>
            <w:r>
              <w:rPr>
                <w:sz w:val="22"/>
                <w:szCs w:val="22"/>
              </w:rPr>
              <w:t xml:space="preserve">, E.L. y Behrens, M.A. (2019). </w:t>
            </w:r>
            <w:r w:rsidRPr="009E2A10">
              <w:rPr>
                <w:sz w:val="22"/>
                <w:szCs w:val="22"/>
                <w:lang w:val="en-GB"/>
              </w:rPr>
              <w:t xml:space="preserve">Grounded theory: methodology applied in education research. </w:t>
            </w:r>
            <w:r>
              <w:rPr>
                <w:sz w:val="22"/>
                <w:szCs w:val="22"/>
              </w:rPr>
              <w:t xml:space="preserve">Revista </w:t>
            </w:r>
            <w:proofErr w:type="spellStart"/>
            <w:r>
              <w:rPr>
                <w:sz w:val="22"/>
                <w:szCs w:val="22"/>
              </w:rPr>
              <w:t>Educação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Realidade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  <w:r>
              <w:rPr>
                <w:sz w:val="22"/>
                <w:szCs w:val="22"/>
              </w:rPr>
              <w:t xml:space="preserve"> 44. Porto Alegre (Brasil). </w:t>
            </w:r>
          </w:p>
          <w:p w14:paraId="6E38EC48" w14:textId="77777777" w:rsidR="009E2A10" w:rsidRP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Roca-Cuberes, C. (2020</w:t>
            </w:r>
            <w:r w:rsidRPr="009E2A10">
              <w:rPr>
                <w:sz w:val="22"/>
                <w:szCs w:val="22"/>
              </w:rPr>
              <w:t xml:space="preserve">). Teoría y elección metodológica en investigación. </w:t>
            </w:r>
            <w:proofErr w:type="spellStart"/>
            <w:r w:rsidRPr="009E2A10">
              <w:rPr>
                <w:sz w:val="22"/>
                <w:szCs w:val="22"/>
              </w:rPr>
              <w:t>Universitat</w:t>
            </w:r>
            <w:proofErr w:type="spellEnd"/>
            <w:r w:rsidRPr="009E2A10">
              <w:rPr>
                <w:sz w:val="22"/>
                <w:szCs w:val="22"/>
              </w:rPr>
              <w:t xml:space="preserve"> Pompeu Fabra. Revista </w:t>
            </w:r>
            <w:proofErr w:type="spellStart"/>
            <w:r w:rsidRPr="009E2A10">
              <w:rPr>
                <w:sz w:val="22"/>
                <w:szCs w:val="22"/>
              </w:rPr>
              <w:t>Methodos</w:t>
            </w:r>
            <w:proofErr w:type="spellEnd"/>
            <w:r w:rsidRPr="009E2A10">
              <w:rPr>
                <w:sz w:val="22"/>
                <w:szCs w:val="22"/>
              </w:rPr>
              <w:t xml:space="preserve">. Anuario de Métodos de Investigación en Comunicación Social, nº 1. </w:t>
            </w:r>
          </w:p>
          <w:p w14:paraId="18CD6FF5" w14:textId="77777777" w:rsidR="009E2A10" w:rsidRP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9E2A10">
              <w:rPr>
                <w:sz w:val="22"/>
                <w:szCs w:val="22"/>
              </w:rPr>
              <w:t xml:space="preserve">Sánchez-Torné, I. y Pérez-Suárez, M. (2020). Un diagnóstico de situación de la empresa social en España. </w:t>
            </w:r>
            <w:proofErr w:type="spellStart"/>
            <w:r w:rsidRPr="009E2A10">
              <w:rPr>
                <w:sz w:val="22"/>
                <w:szCs w:val="22"/>
              </w:rPr>
              <w:t>Gizaekoa</w:t>
            </w:r>
            <w:proofErr w:type="spellEnd"/>
            <w:r w:rsidRPr="009E2A10">
              <w:rPr>
                <w:sz w:val="22"/>
                <w:szCs w:val="22"/>
              </w:rPr>
              <w:t xml:space="preserve">-Revista Vasca de Economía Social, nº 17. </w:t>
            </w:r>
          </w:p>
          <w:p w14:paraId="1C4CCFC4" w14:textId="77777777" w:rsidR="009E2A10" w:rsidRP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9E2A10">
              <w:rPr>
                <w:sz w:val="22"/>
                <w:szCs w:val="22"/>
              </w:rPr>
              <w:t xml:space="preserve">Sandín Esteban, M. (2003). </w:t>
            </w:r>
            <w:r w:rsidRPr="009E2A10">
              <w:rPr>
                <w:i/>
                <w:iCs/>
                <w:sz w:val="22"/>
                <w:szCs w:val="22"/>
              </w:rPr>
              <w:t>Investigación Cualitativa en Educación. Fundamentos y tradiciones</w:t>
            </w:r>
            <w:r w:rsidRPr="009E2A10">
              <w:rPr>
                <w:sz w:val="22"/>
                <w:szCs w:val="22"/>
              </w:rPr>
              <w:t xml:space="preserve">. Madrid: McGraw-Hill. </w:t>
            </w:r>
          </w:p>
          <w:p w14:paraId="49CB49CD" w14:textId="77777777" w:rsidR="009E2A10" w:rsidRP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9E2A10">
              <w:rPr>
                <w:sz w:val="22"/>
                <w:szCs w:val="22"/>
              </w:rPr>
              <w:t>Stake</w:t>
            </w:r>
            <w:proofErr w:type="spellEnd"/>
            <w:r w:rsidRPr="009E2A10">
              <w:rPr>
                <w:sz w:val="22"/>
                <w:szCs w:val="22"/>
              </w:rPr>
              <w:t xml:space="preserve">, R.E. (1998). </w:t>
            </w:r>
            <w:r w:rsidRPr="009E2A10">
              <w:rPr>
                <w:i/>
                <w:iCs/>
                <w:sz w:val="22"/>
                <w:szCs w:val="22"/>
              </w:rPr>
              <w:t>Investigación con estudio de casos</w:t>
            </w:r>
            <w:r w:rsidRPr="009E2A10">
              <w:rPr>
                <w:sz w:val="22"/>
                <w:szCs w:val="22"/>
              </w:rPr>
              <w:t xml:space="preserve">. Madrid: Morata. </w:t>
            </w:r>
          </w:p>
          <w:p w14:paraId="16DB0EC6" w14:textId="77777777" w:rsidR="009E2A10" w:rsidRPr="009E2A10" w:rsidRDefault="009E2A10" w:rsidP="009E2A1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9E2A10">
              <w:rPr>
                <w:sz w:val="22"/>
                <w:szCs w:val="22"/>
              </w:rPr>
              <w:t>Tójar</w:t>
            </w:r>
            <w:proofErr w:type="spellEnd"/>
            <w:r w:rsidRPr="009E2A10">
              <w:rPr>
                <w:sz w:val="22"/>
                <w:szCs w:val="22"/>
              </w:rPr>
              <w:t xml:space="preserve"> Hurtado, J.C. (2006). </w:t>
            </w:r>
            <w:r w:rsidRPr="009E2A10">
              <w:rPr>
                <w:i/>
                <w:iCs/>
                <w:sz w:val="22"/>
                <w:szCs w:val="22"/>
              </w:rPr>
              <w:t>Investigación cualitativa. Comprender y actuar</w:t>
            </w:r>
            <w:r w:rsidRPr="009E2A10">
              <w:rPr>
                <w:sz w:val="22"/>
                <w:szCs w:val="22"/>
              </w:rPr>
              <w:t xml:space="preserve">. Madrid: La Muralla. </w:t>
            </w:r>
          </w:p>
          <w:p w14:paraId="6CD2787A" w14:textId="77777777" w:rsidR="008012A4" w:rsidRPr="00CB2AD6" w:rsidRDefault="009E2A10" w:rsidP="009E2A1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theme="minorHAnsi"/>
                <w:sz w:val="24"/>
                <w:lang w:val="en-US" w:eastAsia="es-ES"/>
              </w:rPr>
            </w:pPr>
            <w:proofErr w:type="spellStart"/>
            <w:r w:rsidRPr="009E2A10">
              <w:rPr>
                <w:rFonts w:ascii="Arial" w:hAnsi="Arial" w:cs="Arial"/>
              </w:rPr>
              <w:t>Vilcatoma</w:t>
            </w:r>
            <w:proofErr w:type="spellEnd"/>
            <w:r w:rsidRPr="009E2A10">
              <w:rPr>
                <w:rFonts w:ascii="Arial" w:hAnsi="Arial" w:cs="Arial"/>
              </w:rPr>
              <w:t xml:space="preserve">, L.F. (2019). La investigación-acción, su importancia y aplicación en la educación. Revista </w:t>
            </w:r>
            <w:proofErr w:type="spellStart"/>
            <w:r w:rsidRPr="009E2A10">
              <w:rPr>
                <w:rFonts w:ascii="Arial" w:hAnsi="Arial" w:cs="Arial"/>
              </w:rPr>
              <w:t>Scientiae</w:t>
            </w:r>
            <w:proofErr w:type="spellEnd"/>
            <w:r w:rsidRPr="009E2A10">
              <w:rPr>
                <w:rFonts w:ascii="Arial" w:hAnsi="Arial" w:cs="Arial"/>
              </w:rPr>
              <w:t xml:space="preserve"> &amp; </w:t>
            </w:r>
            <w:proofErr w:type="spellStart"/>
            <w:r w:rsidRPr="009E2A10">
              <w:rPr>
                <w:rFonts w:ascii="Arial" w:hAnsi="Arial" w:cs="Arial"/>
              </w:rPr>
              <w:t>Methodus</w:t>
            </w:r>
            <w:proofErr w:type="spellEnd"/>
            <w:r w:rsidRPr="009E2A10">
              <w:rPr>
                <w:rFonts w:ascii="Arial" w:hAnsi="Arial" w:cs="Arial"/>
              </w:rPr>
              <w:t xml:space="preserve">, </w:t>
            </w:r>
            <w:proofErr w:type="spellStart"/>
            <w:r w:rsidRPr="009E2A10">
              <w:rPr>
                <w:rFonts w:ascii="Arial" w:hAnsi="Arial" w:cs="Arial"/>
              </w:rPr>
              <w:t>nº</w:t>
            </w:r>
            <w:proofErr w:type="spellEnd"/>
            <w:r w:rsidRPr="009E2A10">
              <w:rPr>
                <w:rFonts w:ascii="Arial" w:hAnsi="Arial" w:cs="Arial"/>
              </w:rPr>
              <w:t xml:space="preserve"> 1.</w:t>
            </w:r>
            <w:r>
              <w:t xml:space="preserve"> </w:t>
            </w:r>
          </w:p>
        </w:tc>
      </w:tr>
    </w:tbl>
    <w:p w14:paraId="719F791F" w14:textId="77777777" w:rsidR="008B6919" w:rsidRDefault="008B6919">
      <w:pPr>
        <w:tabs>
          <w:tab w:val="left" w:pos="1884"/>
        </w:tabs>
        <w:spacing w:before="120" w:after="8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9F63C5">
        <w:rPr>
          <w:rFonts w:ascii="Arial" w:hAnsi="Arial" w:cs="Arial"/>
          <w:bCs/>
          <w:sz w:val="20"/>
          <w:szCs w:val="20"/>
          <w:lang w:val="en-US"/>
        </w:rPr>
        <w:lastRenderedPageBreak/>
        <w:tab/>
      </w:r>
    </w:p>
    <w:p w14:paraId="0DF67ED2" w14:textId="77777777" w:rsidR="00CB2AD6" w:rsidRDefault="00CB2AD6">
      <w:pPr>
        <w:tabs>
          <w:tab w:val="left" w:pos="1884"/>
        </w:tabs>
        <w:spacing w:before="120" w:after="8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446BE8C6" w14:textId="77777777" w:rsidR="00CB2AD6" w:rsidRDefault="00CB2AD6">
      <w:pPr>
        <w:tabs>
          <w:tab w:val="left" w:pos="1884"/>
        </w:tabs>
        <w:spacing w:before="120" w:after="8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7ACDCD64" w14:textId="77777777" w:rsidR="00CB2AD6" w:rsidRDefault="00CB2AD6">
      <w:pPr>
        <w:tabs>
          <w:tab w:val="left" w:pos="1884"/>
        </w:tabs>
        <w:spacing w:before="120" w:after="8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444D70E3" w14:textId="77777777" w:rsidR="00CB2AD6" w:rsidRDefault="00CB2AD6">
      <w:pPr>
        <w:tabs>
          <w:tab w:val="left" w:pos="1884"/>
        </w:tabs>
        <w:spacing w:before="120" w:after="8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69E071F3" w14:textId="77777777" w:rsidR="005A298A" w:rsidRDefault="005A298A">
      <w:pPr>
        <w:tabs>
          <w:tab w:val="left" w:pos="1884"/>
        </w:tabs>
        <w:spacing w:before="120" w:after="8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71022E91" w14:textId="77777777" w:rsidR="005A298A" w:rsidRDefault="005A298A">
      <w:pPr>
        <w:tabs>
          <w:tab w:val="left" w:pos="1884"/>
        </w:tabs>
        <w:spacing w:before="120" w:after="8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445C98C8" w14:textId="77777777" w:rsidR="005A298A" w:rsidRDefault="005A298A">
      <w:pPr>
        <w:tabs>
          <w:tab w:val="left" w:pos="1884"/>
        </w:tabs>
        <w:spacing w:before="120" w:after="8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46BCB0B0" w14:textId="77777777" w:rsidR="005A298A" w:rsidRDefault="005A298A">
      <w:pPr>
        <w:tabs>
          <w:tab w:val="left" w:pos="1884"/>
        </w:tabs>
        <w:spacing w:before="120" w:after="8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71869984" w14:textId="77777777" w:rsidR="005A298A" w:rsidRDefault="005A298A">
      <w:pPr>
        <w:tabs>
          <w:tab w:val="left" w:pos="1884"/>
        </w:tabs>
        <w:spacing w:before="120" w:after="8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7ACD6A9B" w14:textId="77777777" w:rsidR="005A298A" w:rsidRDefault="005A298A">
      <w:pPr>
        <w:tabs>
          <w:tab w:val="left" w:pos="1884"/>
        </w:tabs>
        <w:spacing w:before="120" w:after="8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7DEEBC19" w14:textId="77777777" w:rsidR="005A298A" w:rsidRDefault="005A298A">
      <w:pPr>
        <w:tabs>
          <w:tab w:val="left" w:pos="1884"/>
        </w:tabs>
        <w:spacing w:before="120" w:after="8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51716517" w14:textId="77777777" w:rsidR="005A298A" w:rsidRDefault="005A298A">
      <w:pPr>
        <w:tabs>
          <w:tab w:val="left" w:pos="1884"/>
        </w:tabs>
        <w:spacing w:before="120" w:after="8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69F07C2B" w14:textId="77777777" w:rsidR="00CB2AD6" w:rsidRDefault="00CB2AD6">
      <w:pPr>
        <w:tabs>
          <w:tab w:val="left" w:pos="1884"/>
        </w:tabs>
        <w:spacing w:before="120" w:after="8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49D8774E" w14:textId="77777777" w:rsidR="00CB2AD6" w:rsidRDefault="00CB2AD6">
      <w:pPr>
        <w:tabs>
          <w:tab w:val="left" w:pos="1884"/>
        </w:tabs>
        <w:spacing w:before="120" w:after="8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1065C494" w14:textId="77777777" w:rsidR="00CB2AD6" w:rsidRPr="009F63C5" w:rsidRDefault="00CB2AD6">
      <w:pPr>
        <w:tabs>
          <w:tab w:val="left" w:pos="1884"/>
        </w:tabs>
        <w:spacing w:before="120" w:after="8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887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008"/>
        <w:gridCol w:w="5940"/>
        <w:gridCol w:w="1923"/>
      </w:tblGrid>
      <w:tr w:rsidR="008B6919" w14:paraId="63AE4714" w14:textId="77777777" w:rsidTr="00DF622C">
        <w:trPr>
          <w:trHeight w:val="1038"/>
        </w:trPr>
        <w:tc>
          <w:tcPr>
            <w:tcW w:w="8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33220E" w14:textId="77777777" w:rsidR="008B6919" w:rsidRDefault="008B6919" w:rsidP="008012A4">
            <w:pPr>
              <w:snapToGrid w:val="0"/>
              <w:spacing w:before="12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 TEMPORAL DEL APRENDIZAJE:</w:t>
            </w:r>
          </w:p>
        </w:tc>
      </w:tr>
      <w:tr w:rsidR="008B6919" w14:paraId="69B2D867" w14:textId="77777777" w:rsidTr="00DF622C">
        <w:trPr>
          <w:trHeight w:val="5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BBDC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A87C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BLOQUE DE CONTENIDO/UNIDAD DIDÁCTICA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7469" w14:textId="77777777" w:rsidR="008B6919" w:rsidRDefault="008B691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DE SESIONES</w:t>
            </w:r>
          </w:p>
        </w:tc>
      </w:tr>
      <w:tr w:rsidR="008B6919" w14:paraId="37F46973" w14:textId="77777777" w:rsidTr="00DF622C">
        <w:trPr>
          <w:trHeight w:val="5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4D5CA" w14:textId="77777777" w:rsidR="008B6919" w:rsidRDefault="004168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A6F36" w14:textId="77777777" w:rsidR="008B6919" w:rsidRPr="0041687A" w:rsidRDefault="009E0D0A" w:rsidP="009E0D0A">
            <w:pPr>
              <w:pStyle w:val="Default"/>
              <w:jc w:val="both"/>
              <w:rPr>
                <w:sz w:val="18"/>
                <w:szCs w:val="18"/>
              </w:rPr>
            </w:pPr>
            <w:r w:rsidRPr="009E0D0A">
              <w:rPr>
                <w:sz w:val="20"/>
                <w:szCs w:val="20"/>
              </w:rPr>
              <w:t>Algunas cuestiones relativas a la percepción de las personas investigadoras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59BC" w14:textId="77777777" w:rsidR="008B6919" w:rsidRDefault="009E0D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B4D8D" w14:paraId="4F5E7AC0" w14:textId="77777777" w:rsidTr="00DF622C">
        <w:trPr>
          <w:trHeight w:val="5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E26B0" w14:textId="77777777" w:rsidR="00FB4D8D" w:rsidRDefault="004168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EF379" w14:textId="77777777" w:rsidR="00FB4D8D" w:rsidRPr="0041687A" w:rsidRDefault="009E0D0A" w:rsidP="0041687A">
            <w:pPr>
              <w:pStyle w:val="Default"/>
              <w:jc w:val="both"/>
              <w:rPr>
                <w:sz w:val="20"/>
                <w:szCs w:val="20"/>
              </w:rPr>
            </w:pPr>
            <w:r w:rsidRPr="009E0D0A">
              <w:rPr>
                <w:sz w:val="20"/>
                <w:szCs w:val="20"/>
              </w:rPr>
              <w:t>Del algoritmo al sujeto: posiciones previas, posibilidades y límites del proceso de investigación.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3204" w14:textId="77777777" w:rsidR="00FB4D8D" w:rsidRDefault="009E0D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B4D8D" w14:paraId="651810D2" w14:textId="77777777" w:rsidTr="00DF622C">
        <w:trPr>
          <w:trHeight w:val="5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7F389" w14:textId="77777777" w:rsidR="00FB4D8D" w:rsidRDefault="004168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6BC2A" w14:textId="77777777" w:rsidR="00FB4D8D" w:rsidRPr="0041687A" w:rsidRDefault="009E0D0A" w:rsidP="0041687A">
            <w:pPr>
              <w:pStyle w:val="Default"/>
              <w:jc w:val="both"/>
              <w:rPr>
                <w:sz w:val="20"/>
                <w:szCs w:val="20"/>
              </w:rPr>
            </w:pPr>
            <w:r w:rsidRPr="009E0D0A">
              <w:rPr>
                <w:sz w:val="20"/>
                <w:szCs w:val="20"/>
              </w:rPr>
              <w:t>Consideraciones éticas sobre el proceso de investigación y sus consecuencias.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7898" w14:textId="77777777" w:rsidR="00FB4D8D" w:rsidRDefault="009E0D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B4D8D" w14:paraId="120C27CC" w14:textId="77777777" w:rsidTr="00DF622C">
        <w:trPr>
          <w:trHeight w:val="5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2B91" w14:textId="77777777" w:rsidR="00FB4D8D" w:rsidRDefault="004168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4D5E" w14:textId="77777777" w:rsidR="00FB4D8D" w:rsidRPr="0041687A" w:rsidRDefault="009E0D0A" w:rsidP="0041687A">
            <w:pPr>
              <w:pStyle w:val="Default"/>
              <w:jc w:val="both"/>
              <w:rPr>
                <w:sz w:val="20"/>
                <w:szCs w:val="20"/>
              </w:rPr>
            </w:pPr>
            <w:r w:rsidRPr="009E0D0A">
              <w:rPr>
                <w:sz w:val="20"/>
                <w:szCs w:val="20"/>
              </w:rPr>
              <w:t>Introducción a los métodos y técnicas de investigación.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D403" w14:textId="77777777" w:rsidR="00FB4D8D" w:rsidRDefault="009E0D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B4D8D" w14:paraId="7EC4456C" w14:textId="77777777" w:rsidTr="00DF622C">
        <w:trPr>
          <w:trHeight w:val="5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F7321" w14:textId="77777777" w:rsidR="00FB4D8D" w:rsidRDefault="004168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0B7C5" w14:textId="77777777" w:rsidR="00FB4D8D" w:rsidRPr="0041687A" w:rsidRDefault="009E0D0A" w:rsidP="0041687A">
            <w:pPr>
              <w:pStyle w:val="Default"/>
              <w:jc w:val="both"/>
              <w:rPr>
                <w:sz w:val="20"/>
                <w:szCs w:val="20"/>
              </w:rPr>
            </w:pPr>
            <w:r w:rsidRPr="009E0D0A">
              <w:rPr>
                <w:sz w:val="20"/>
                <w:szCs w:val="20"/>
              </w:rPr>
              <w:t>Métodos y técnicas cuantitativas. Presentación de los resultados cuantitativos.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C0EF" w14:textId="77777777" w:rsidR="00FB4D8D" w:rsidRDefault="009E0D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1687A" w14:paraId="4FDE14FC" w14:textId="77777777" w:rsidTr="00DF622C">
        <w:trPr>
          <w:trHeight w:val="5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82DB4" w14:textId="77777777" w:rsidR="0041687A" w:rsidRDefault="004168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3AC4" w14:textId="77777777" w:rsidR="0041687A" w:rsidRPr="0041687A" w:rsidRDefault="009E0D0A" w:rsidP="0041687A">
            <w:pPr>
              <w:pStyle w:val="Default"/>
              <w:jc w:val="both"/>
              <w:rPr>
                <w:sz w:val="20"/>
                <w:szCs w:val="20"/>
              </w:rPr>
            </w:pPr>
            <w:r w:rsidRPr="009E0D0A">
              <w:rPr>
                <w:sz w:val="20"/>
                <w:szCs w:val="20"/>
              </w:rPr>
              <w:t>Métodos y técnicas cualitativas. Presentación de los resultados cualitativos.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14C04" w14:textId="77777777" w:rsidR="0041687A" w:rsidRDefault="009E0D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1687A" w14:paraId="3B65E7F9" w14:textId="77777777" w:rsidTr="00DF622C">
        <w:trPr>
          <w:trHeight w:val="5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7F818" w14:textId="77777777" w:rsidR="0041687A" w:rsidRDefault="004168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55D74" w14:textId="77777777" w:rsidR="0041687A" w:rsidRPr="0041687A" w:rsidRDefault="009E0D0A" w:rsidP="009E0D0A">
            <w:pPr>
              <w:pStyle w:val="Default"/>
              <w:jc w:val="both"/>
              <w:rPr>
                <w:sz w:val="20"/>
                <w:szCs w:val="20"/>
              </w:rPr>
            </w:pPr>
            <w:r w:rsidRPr="009E0D0A">
              <w:rPr>
                <w:sz w:val="20"/>
                <w:szCs w:val="20"/>
              </w:rPr>
              <w:t xml:space="preserve">La triangulación metodológica: múltiples enfoques y trabajo multidisciplinar para acercarse a la complejidad de las realidades personales y sociales.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EEF79" w14:textId="77777777" w:rsidR="0041687A" w:rsidRDefault="009E0D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1687A" w14:paraId="2A8D336E" w14:textId="77777777" w:rsidTr="00DF622C">
        <w:trPr>
          <w:trHeight w:val="5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10E67" w14:textId="77777777" w:rsidR="0041687A" w:rsidRDefault="004168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2622E" w14:textId="77777777" w:rsidR="0041687A" w:rsidRPr="0041687A" w:rsidRDefault="009E0D0A" w:rsidP="0041687A">
            <w:pPr>
              <w:pStyle w:val="Default"/>
              <w:jc w:val="both"/>
              <w:rPr>
                <w:sz w:val="20"/>
                <w:szCs w:val="20"/>
              </w:rPr>
            </w:pPr>
            <w:r w:rsidRPr="009E0D0A">
              <w:rPr>
                <w:sz w:val="20"/>
                <w:szCs w:val="20"/>
              </w:rPr>
              <w:t>Fases de la investigación: cómo se hace un proyecto de investigación.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539B" w14:textId="77777777" w:rsidR="0041687A" w:rsidRDefault="009E0D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E0D0A" w14:paraId="0D773BB8" w14:textId="77777777" w:rsidTr="00DF622C">
        <w:trPr>
          <w:trHeight w:val="5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ADFCD" w14:textId="77777777" w:rsidR="009E0D0A" w:rsidRDefault="009E0D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870FA" w14:textId="77777777" w:rsidR="009E0D0A" w:rsidRDefault="009E0D0A" w:rsidP="0041687A">
            <w:pPr>
              <w:pStyle w:val="Default"/>
              <w:jc w:val="both"/>
              <w:rPr>
                <w:sz w:val="20"/>
                <w:szCs w:val="20"/>
              </w:rPr>
            </w:pPr>
            <w:r w:rsidRPr="009E0D0A">
              <w:rPr>
                <w:sz w:val="20"/>
                <w:szCs w:val="20"/>
              </w:rPr>
              <w:t>Elaboración del informe de resultados: qué queremos conseguir. Resultados no deseados.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CE75" w14:textId="77777777" w:rsidR="009E0D0A" w:rsidRDefault="009E0D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323AB3D2" w14:textId="77777777" w:rsidR="008B6919" w:rsidRDefault="008B6919" w:rsidP="00F670DF">
      <w:pPr>
        <w:tabs>
          <w:tab w:val="left" w:pos="2266"/>
        </w:tabs>
      </w:pPr>
    </w:p>
    <w:p w14:paraId="11115F0D" w14:textId="77777777" w:rsidR="0054398B" w:rsidRDefault="0054398B">
      <w:pPr>
        <w:suppressAutoHyphens w:val="0"/>
        <w:spacing w:after="0" w:line="240" w:lineRule="auto"/>
      </w:pPr>
      <w:r>
        <w:br w:type="page"/>
      </w:r>
    </w:p>
    <w:p w14:paraId="62782E71" w14:textId="77777777" w:rsidR="0054398B" w:rsidRDefault="0054398B" w:rsidP="00F670DF">
      <w:pPr>
        <w:tabs>
          <w:tab w:val="left" w:pos="2266"/>
        </w:tabs>
      </w:pPr>
      <w:r w:rsidRPr="00530C4C">
        <w:rPr>
          <w:rFonts w:ascii="Roboto" w:hAnsi="Roboto"/>
          <w:b/>
          <w:noProof/>
          <w:sz w:val="2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52D5969" wp14:editId="27CBE91D">
                <wp:simplePos x="0" y="0"/>
                <wp:positionH relativeFrom="page">
                  <wp:posOffset>-57150</wp:posOffset>
                </wp:positionH>
                <wp:positionV relativeFrom="paragraph">
                  <wp:posOffset>194945</wp:posOffset>
                </wp:positionV>
                <wp:extent cx="7670800" cy="565150"/>
                <wp:effectExtent l="38100" t="38100" r="120650" b="120650"/>
                <wp:wrapNone/>
                <wp:docPr id="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56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E694F" id="Rectángulo 1" o:spid="_x0000_s1026" style="position:absolute;margin-left:-4.5pt;margin-top:15.35pt;width:604pt;height:44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" fillcolor="#f2f2f2 [3052]" strokecolor="#f2f2f2 [3052]" strokeweight="2pt">
                <v:shadow on="t" color="black" opacity="26214f" origin="-.5,-.5" offset=".74836mm,.74836mm"/>
                <w10:wrap anchorx="page"/>
              </v:rect>
            </w:pict>
          </mc:Fallback>
        </mc:AlternateContent>
      </w:r>
    </w:p>
    <w:p w14:paraId="379A9226" w14:textId="77777777" w:rsidR="0054398B" w:rsidRPr="00530C4C" w:rsidRDefault="0054398B" w:rsidP="0054398B">
      <w:pPr>
        <w:spacing w:line="240" w:lineRule="auto"/>
        <w:jc w:val="center"/>
        <w:rPr>
          <w:rFonts w:ascii="Roboto" w:hAnsi="Roboto"/>
          <w:b/>
          <w:sz w:val="28"/>
        </w:rPr>
      </w:pPr>
      <w:r>
        <w:rPr>
          <w:rFonts w:ascii="Roboto" w:hAnsi="Roboto"/>
          <w:b/>
          <w:sz w:val="28"/>
        </w:rPr>
        <w:t>Adenda a la Guía Docente de la asignatura “M</w:t>
      </w:r>
      <w:r w:rsidRPr="0075061D">
        <w:rPr>
          <w:rFonts w:ascii="Roboto" w:hAnsi="Roboto"/>
          <w:b/>
          <w:sz w:val="28"/>
        </w:rPr>
        <w:t>étodos y técnicas de investigación</w:t>
      </w:r>
      <w:r>
        <w:rPr>
          <w:rFonts w:ascii="Roboto" w:hAnsi="Roboto"/>
          <w:b/>
          <w:sz w:val="28"/>
        </w:rPr>
        <w:t xml:space="preserve"> a</w:t>
      </w:r>
      <w:r w:rsidRPr="0075061D">
        <w:rPr>
          <w:rFonts w:ascii="Roboto" w:hAnsi="Roboto"/>
          <w:b/>
          <w:sz w:val="28"/>
        </w:rPr>
        <w:t>plicados a la intervención socioeducativa</w:t>
      </w:r>
      <w:r>
        <w:rPr>
          <w:rFonts w:ascii="Roboto" w:hAnsi="Roboto"/>
          <w:b/>
          <w:sz w:val="28"/>
        </w:rPr>
        <w:t>”</w:t>
      </w:r>
    </w:p>
    <w:p w14:paraId="3FE58143" w14:textId="77777777" w:rsidR="0054398B" w:rsidRPr="009D3B69" w:rsidRDefault="0054398B" w:rsidP="0054398B">
      <w:pPr>
        <w:spacing w:before="100" w:beforeAutospacing="1" w:after="100" w:afterAutospacing="1" w:line="240" w:lineRule="auto"/>
        <w:jc w:val="both"/>
        <w:rPr>
          <w:rFonts w:ascii="Roboto" w:hAnsi="Roboto"/>
          <w:sz w:val="12"/>
          <w:szCs w:val="28"/>
        </w:rPr>
      </w:pPr>
      <w:r w:rsidRPr="00530C4C">
        <w:rPr>
          <w:rFonts w:ascii="Roboto" w:hAnsi="Roboto"/>
          <w:b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4BABA73" wp14:editId="1A8FC178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7670800" cy="565150"/>
                <wp:effectExtent l="38100" t="38100" r="120650" b="1206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56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1B634" id="Rectángulo 14" o:spid="_x0000_s1026" style="position:absolute;margin-left:0;margin-top:11.25pt;width:604pt;height:44.5pt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" fillcolor="#f2f2f2 [3052]" strokecolor="#f2f2f2 [3052]" strokeweight="2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629CCFCA" w14:textId="77777777" w:rsidR="0054398B" w:rsidRDefault="0054398B" w:rsidP="0054398B">
      <w:pPr>
        <w:spacing w:before="100" w:beforeAutospacing="1" w:after="100" w:afterAutospacing="1" w:line="240" w:lineRule="auto"/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b/>
          <w:sz w:val="28"/>
        </w:rPr>
        <w:t>Grado en Educación Social</w:t>
      </w:r>
    </w:p>
    <w:p w14:paraId="34DC5A2A" w14:textId="77777777" w:rsidR="0054398B" w:rsidRDefault="0054398B" w:rsidP="0054398B">
      <w:pPr>
        <w:spacing w:before="100" w:beforeAutospacing="1" w:after="100" w:afterAutospacing="1" w:line="240" w:lineRule="auto"/>
        <w:rPr>
          <w:rFonts w:ascii="Roboto" w:hAnsi="Roboto"/>
          <w:sz w:val="28"/>
          <w:szCs w:val="28"/>
        </w:rPr>
      </w:pPr>
    </w:p>
    <w:p w14:paraId="047BD8AD" w14:textId="77777777" w:rsidR="0054398B" w:rsidRPr="00307C8E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</w:rPr>
      </w:pPr>
      <w:r w:rsidRPr="00035029">
        <w:rPr>
          <w:rFonts w:ascii="Roboto" w:hAnsi="Roboto"/>
        </w:rPr>
        <w:t xml:space="preserve">Dada la excepcional situación provocada por la situación de crisis sanitaria ocasionada por </w:t>
      </w:r>
      <w:r>
        <w:rPr>
          <w:rFonts w:ascii="Roboto" w:hAnsi="Roboto"/>
        </w:rPr>
        <w:t>la</w:t>
      </w:r>
      <w:r w:rsidRPr="00035029">
        <w:rPr>
          <w:rFonts w:ascii="Roboto" w:hAnsi="Roboto"/>
        </w:rPr>
        <w:t xml:space="preserve"> COVID-19</w:t>
      </w:r>
      <w:r>
        <w:rPr>
          <w:rFonts w:ascii="Roboto" w:hAnsi="Roboto"/>
        </w:rPr>
        <w:t xml:space="preserve"> </w:t>
      </w:r>
      <w:r w:rsidRPr="00307C8E">
        <w:rPr>
          <w:rFonts w:ascii="Roboto" w:hAnsi="Roboto"/>
        </w:rPr>
        <w:t>y teniendo en cuenta las medidas de seguridad relativas al desarrollo de la actividad educativa en el ámbito docente universitario vigentes, se</w:t>
      </w:r>
      <w:r>
        <w:rPr>
          <w:rFonts w:ascii="Roboto" w:hAnsi="Roboto"/>
        </w:rPr>
        <w:t xml:space="preserve"> procede a presentar las modificaciones oportunas en la guía docente para garantizar que los alumnos alcancen los resultados de </w:t>
      </w:r>
      <w:r w:rsidRPr="00307C8E">
        <w:rPr>
          <w:rFonts w:ascii="Roboto" w:hAnsi="Roboto"/>
        </w:rPr>
        <w:t xml:space="preserve">aprendizaje </w:t>
      </w:r>
      <w:r>
        <w:rPr>
          <w:rFonts w:ascii="Roboto" w:hAnsi="Roboto"/>
        </w:rPr>
        <w:t>de la asignatura:</w:t>
      </w:r>
    </w:p>
    <w:p w14:paraId="1E34090A" w14:textId="77777777" w:rsidR="0054398B" w:rsidRPr="00307C8E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</w:rPr>
      </w:pPr>
      <w:r w:rsidRPr="00307C8E">
        <w:rPr>
          <w:rFonts w:ascii="Roboto" w:hAnsi="Roboto"/>
          <w:b/>
          <w:sz w:val="28"/>
          <w:u w:val="single"/>
        </w:rPr>
        <w:t xml:space="preserve">Situación 1: Docencia sin limitación de aforo </w:t>
      </w:r>
      <w:r w:rsidRPr="00307C8E">
        <w:rPr>
          <w:rFonts w:ascii="Roboto" w:hAnsi="Roboto"/>
          <w:b/>
        </w:rPr>
        <w:t>(cuando el número de estudiantes matriculados es inferior al aforo permitido del aula, según las medidas de seguridad establecidas)</w:t>
      </w:r>
      <w:r w:rsidRPr="00307C8E">
        <w:rPr>
          <w:rFonts w:ascii="Roboto" w:hAnsi="Roboto"/>
          <w:b/>
          <w:sz w:val="28"/>
        </w:rPr>
        <w:t>.</w:t>
      </w:r>
    </w:p>
    <w:p w14:paraId="4D4B9435" w14:textId="77777777" w:rsidR="0054398B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</w:rPr>
      </w:pPr>
      <w:r w:rsidRPr="00307C8E">
        <w:rPr>
          <w:rFonts w:ascii="Roboto" w:hAnsi="Roboto"/>
        </w:rPr>
        <w:t>En este caso no se establece ningún cambio en la guía docente.</w:t>
      </w:r>
    </w:p>
    <w:p w14:paraId="67818B58" w14:textId="77777777" w:rsidR="0054398B" w:rsidRPr="00307C8E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  <w:b/>
          <w:sz w:val="28"/>
        </w:rPr>
      </w:pPr>
      <w:r w:rsidRPr="00307C8E">
        <w:rPr>
          <w:rFonts w:ascii="Roboto" w:hAnsi="Roboto"/>
          <w:b/>
          <w:sz w:val="28"/>
        </w:rPr>
        <w:t xml:space="preserve"> </w:t>
      </w:r>
      <w:r w:rsidRPr="00307C8E">
        <w:rPr>
          <w:rFonts w:ascii="Roboto" w:hAnsi="Roboto"/>
          <w:b/>
          <w:sz w:val="28"/>
          <w:u w:val="single"/>
        </w:rPr>
        <w:t xml:space="preserve">Situación 2: Docencia con limitación de aforo </w:t>
      </w:r>
      <w:r w:rsidRPr="00307C8E">
        <w:rPr>
          <w:rFonts w:ascii="Roboto" w:hAnsi="Roboto"/>
          <w:b/>
        </w:rPr>
        <w:t>(cuando el número de estudiantes matriculados es superior al aforo permitido del aula, según las medidas de seguridad establecidas)</w:t>
      </w:r>
      <w:r w:rsidRPr="00307C8E">
        <w:rPr>
          <w:rFonts w:ascii="Roboto" w:hAnsi="Roboto"/>
          <w:b/>
          <w:sz w:val="28"/>
        </w:rPr>
        <w:t>.</w:t>
      </w:r>
    </w:p>
    <w:p w14:paraId="6FCBA3DB" w14:textId="77777777" w:rsidR="0054398B" w:rsidRPr="007E3F27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</w:rPr>
      </w:pPr>
      <w:r w:rsidRPr="00307C8E">
        <w:rPr>
          <w:rFonts w:ascii="Roboto" w:hAnsi="Roboto"/>
        </w:rPr>
        <w:t>En este caso se establecen las siguientes modificaciones:</w:t>
      </w:r>
    </w:p>
    <w:p w14:paraId="7259F02F" w14:textId="77777777" w:rsidR="0054398B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  <w:sz w:val="28"/>
        </w:rPr>
      </w:pPr>
      <w:r w:rsidRPr="00035029">
        <w:rPr>
          <w:rFonts w:ascii="Roboto" w:hAnsi="Roboto"/>
          <w:b/>
          <w:sz w:val="40"/>
        </w:rPr>
        <w:t>1.</w:t>
      </w:r>
      <w:r w:rsidRPr="00035029">
        <w:rPr>
          <w:rFonts w:ascii="Roboto" w:hAnsi="Roboto"/>
          <w:sz w:val="40"/>
        </w:rPr>
        <w:t xml:space="preserve"> </w:t>
      </w:r>
      <w:r>
        <w:rPr>
          <w:rFonts w:ascii="Roboto" w:hAnsi="Roboto"/>
          <w:sz w:val="28"/>
        </w:rPr>
        <w:t>Actividades formativas de trabajo presencial</w:t>
      </w:r>
      <w:r w:rsidRPr="00035029">
        <w:rPr>
          <w:rFonts w:ascii="Roboto" w:hAnsi="Roboto"/>
          <w:sz w:val="28"/>
        </w:rPr>
        <w:t>:</w:t>
      </w:r>
    </w:p>
    <w:p w14:paraId="7F601D01" w14:textId="77777777" w:rsidR="0054398B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</w:rPr>
      </w:pPr>
      <w:r w:rsidRPr="00935A37">
        <w:rPr>
          <w:rFonts w:ascii="Roboto" w:hAnsi="Roboto"/>
          <w:b/>
        </w:rPr>
        <w:t>Todas las actividades previstas a realizar en un aula en este apartado de la guía docente</w:t>
      </w:r>
      <w:r w:rsidRPr="00307C8E">
        <w:rPr>
          <w:rFonts w:ascii="Roboto" w:hAnsi="Roboto"/>
        </w:rPr>
        <w:t xml:space="preserve">, se realizarán a través de la simultaneidad de docencia presencial en el aula y docencia virtual síncrona. Los estudiantes podrán atender las clases personalmente o a través de las herramientas telemáticas facilitadas por la universidad (videoconferencia). </w:t>
      </w:r>
      <w:r w:rsidRPr="00307C8E">
        <w:rPr>
          <w:rFonts w:ascii="Roboto" w:hAnsi="Roboto"/>
        </w:rPr>
        <w:lastRenderedPageBreak/>
        <w:t>En todo caso, los estudiantes que reciben la enseñanza presencialmente y aquéllos que la reciben por videoconferencia deberán rotarse periódicamente.</w:t>
      </w:r>
    </w:p>
    <w:p w14:paraId="254598CA" w14:textId="77777777" w:rsidR="0054398B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</w:rPr>
      </w:pPr>
    </w:p>
    <w:p w14:paraId="7A0346BC" w14:textId="77777777" w:rsidR="0054398B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</w:rPr>
      </w:pPr>
      <w:r w:rsidRPr="00935A37">
        <w:rPr>
          <w:rFonts w:ascii="Roboto" w:hAnsi="Roboto"/>
        </w:rPr>
        <w:t xml:space="preserve">En el caso concreto de esta asignatura, </w:t>
      </w:r>
      <w:r>
        <w:rPr>
          <w:rFonts w:ascii="Roboto" w:hAnsi="Roboto"/>
        </w:rPr>
        <w:t xml:space="preserve">estas videoconferencias se realizarán </w:t>
      </w:r>
      <w:r w:rsidRPr="00935A37">
        <w:rPr>
          <w:rFonts w:ascii="Roboto" w:hAnsi="Roboto"/>
        </w:rPr>
        <w:t>a través de</w:t>
      </w:r>
      <w:r>
        <w:rPr>
          <w:rFonts w:ascii="Roboto" w:hAnsi="Roboto"/>
        </w:rPr>
        <w:t>:</w:t>
      </w:r>
    </w:p>
    <w:p w14:paraId="6ABD93D4" w14:textId="77777777" w:rsidR="0054398B" w:rsidRDefault="0054398B" w:rsidP="0054398B">
      <w:pPr>
        <w:tabs>
          <w:tab w:val="left" w:pos="910"/>
        </w:tabs>
        <w:spacing w:before="100" w:beforeAutospacing="1" w:after="100" w:afterAutospacing="1" w:line="360" w:lineRule="auto"/>
        <w:jc w:val="both"/>
        <w:rPr>
          <w:rFonts w:ascii="Roboto" w:hAnsi="Roboto"/>
        </w:rPr>
      </w:pPr>
      <w:r w:rsidRPr="00935A37">
        <w:rPr>
          <w:rFonts w:ascii="Roboto" w:hAnsi="Roboto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FDDD75" wp14:editId="01258236">
                <wp:simplePos x="0" y="0"/>
                <wp:positionH relativeFrom="margin">
                  <wp:posOffset>2279015</wp:posOffset>
                </wp:positionH>
                <wp:positionV relativeFrom="paragraph">
                  <wp:posOffset>363855</wp:posOffset>
                </wp:positionV>
                <wp:extent cx="336550" cy="215900"/>
                <wp:effectExtent l="19050" t="19050" r="25400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B28B1" id="Rectángulo 3" o:spid="_x0000_s1026" style="position:absolute;margin-left:179.45pt;margin-top:28.65pt;width:26.5pt;height:17pt;z-index:25166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" filled="f" strokecolor="#f79646 [3209]" strokeweight="2.25pt">
                <w10:wrap anchorx="margin"/>
              </v:rect>
            </w:pict>
          </mc:Fallback>
        </mc:AlternateContent>
      </w:r>
      <w:r w:rsidRPr="00935A37">
        <w:rPr>
          <w:rFonts w:ascii="Roboto" w:hAnsi="Roboto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0107A5" wp14:editId="1D8EF6FF">
                <wp:simplePos x="0" y="0"/>
                <wp:positionH relativeFrom="margin">
                  <wp:posOffset>158750</wp:posOffset>
                </wp:positionH>
                <wp:positionV relativeFrom="paragraph">
                  <wp:posOffset>370205</wp:posOffset>
                </wp:positionV>
                <wp:extent cx="336550" cy="215900"/>
                <wp:effectExtent l="19050" t="19050" r="25400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47DD8" id="Rectángulo 4" o:spid="_x0000_s1026" style="position:absolute;margin-left:12.5pt;margin-top:29.15pt;width:26.5pt;height:17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" fillcolor="#76923c [2406]" strokecolor="#f79646 [3209]" strokeweight="2.25pt">
                <w10:wrap anchorx="margin"/>
              </v:rect>
            </w:pict>
          </mc:Fallback>
        </mc:AlternateContent>
      </w:r>
    </w:p>
    <w:p w14:paraId="05DD1DD6" w14:textId="77777777" w:rsidR="0054398B" w:rsidRPr="008923ED" w:rsidRDefault="0054398B" w:rsidP="0054398B">
      <w:pPr>
        <w:tabs>
          <w:tab w:val="left" w:pos="910"/>
        </w:tabs>
        <w:spacing w:before="100" w:beforeAutospacing="1" w:after="100" w:afterAutospacing="1" w:line="360" w:lineRule="auto"/>
        <w:jc w:val="both"/>
        <w:rPr>
          <w:rFonts w:ascii="Roboto" w:hAnsi="Roboto"/>
          <w:lang w:val="en-US"/>
        </w:rPr>
      </w:pPr>
      <w:r>
        <w:rPr>
          <w:rFonts w:ascii="Roboto" w:hAnsi="Roboto"/>
        </w:rPr>
        <w:tab/>
      </w:r>
      <w:r w:rsidRPr="008923ED">
        <w:rPr>
          <w:rFonts w:ascii="Roboto" w:hAnsi="Roboto"/>
          <w:lang w:val="en-US"/>
        </w:rPr>
        <w:t>Microsoft Teams</w:t>
      </w:r>
      <w:r w:rsidRPr="008923ED">
        <w:rPr>
          <w:rFonts w:ascii="Roboto" w:hAnsi="Roboto"/>
          <w:lang w:val="en-US"/>
        </w:rPr>
        <w:tab/>
      </w:r>
      <w:r w:rsidRPr="008923ED">
        <w:rPr>
          <w:rFonts w:ascii="Roboto" w:hAnsi="Roboto"/>
          <w:lang w:val="en-US"/>
        </w:rPr>
        <w:tab/>
      </w:r>
      <w:r w:rsidRPr="008923ED">
        <w:rPr>
          <w:rFonts w:ascii="Roboto" w:hAnsi="Roboto"/>
          <w:lang w:val="en-US"/>
        </w:rPr>
        <w:tab/>
        <w:t>Blackboard Collaborate Ultra</w:t>
      </w:r>
    </w:p>
    <w:p w14:paraId="0ECE4AD9" w14:textId="77777777" w:rsidR="0054398B" w:rsidRPr="008923ED" w:rsidRDefault="0054398B" w:rsidP="0054398B">
      <w:pPr>
        <w:tabs>
          <w:tab w:val="left" w:pos="910"/>
        </w:tabs>
        <w:spacing w:before="100" w:beforeAutospacing="1" w:after="100" w:afterAutospacing="1" w:line="360" w:lineRule="auto"/>
        <w:jc w:val="both"/>
        <w:rPr>
          <w:rFonts w:ascii="Roboto" w:hAnsi="Roboto"/>
          <w:lang w:val="en-US"/>
        </w:rPr>
      </w:pPr>
      <w:r w:rsidRPr="00035029">
        <w:rPr>
          <w:rFonts w:ascii="Roboto" w:hAnsi="Roboto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A66081" wp14:editId="59D0F81C">
                <wp:simplePos x="0" y="0"/>
                <wp:positionH relativeFrom="margin">
                  <wp:posOffset>152400</wp:posOffset>
                </wp:positionH>
                <wp:positionV relativeFrom="paragraph">
                  <wp:posOffset>19050</wp:posOffset>
                </wp:positionV>
                <wp:extent cx="336550" cy="215900"/>
                <wp:effectExtent l="19050" t="19050" r="25400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91211" id="Rectángulo 5" o:spid="_x0000_s1026" style="position:absolute;margin-left:12pt;margin-top:1.5pt;width:26.5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" filled="f" strokecolor="#f79646 [3209]" strokeweight="2.25pt">
                <w10:wrap anchorx="margin"/>
              </v:rect>
            </w:pict>
          </mc:Fallback>
        </mc:AlternateContent>
      </w:r>
      <w:r w:rsidRPr="008923ED">
        <w:rPr>
          <w:rFonts w:ascii="Roboto" w:hAnsi="Roboto"/>
          <w:lang w:val="en-US"/>
        </w:rPr>
        <w:tab/>
        <w:t>Kaltura</w:t>
      </w:r>
    </w:p>
    <w:p w14:paraId="1B1A31D6" w14:textId="77777777" w:rsidR="0054398B" w:rsidRPr="001F7403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  <w:b/>
          <w:sz w:val="28"/>
          <w:u w:val="single"/>
          <w:lang w:val="en-US"/>
        </w:rPr>
      </w:pPr>
    </w:p>
    <w:p w14:paraId="56F6B1C3" w14:textId="77777777" w:rsidR="0054398B" w:rsidRPr="00307C8E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  <w:b/>
          <w:u w:val="single"/>
        </w:rPr>
      </w:pPr>
      <w:r w:rsidRPr="0090306F">
        <w:rPr>
          <w:rFonts w:ascii="Roboto" w:hAnsi="Roboto"/>
          <w:b/>
          <w:sz w:val="28"/>
          <w:lang w:val="en-GB"/>
        </w:rPr>
        <w:t xml:space="preserve"> </w:t>
      </w:r>
      <w:r w:rsidRPr="00307C8E">
        <w:rPr>
          <w:rFonts w:ascii="Roboto" w:hAnsi="Roboto"/>
          <w:b/>
          <w:sz w:val="28"/>
          <w:u w:val="single"/>
        </w:rPr>
        <w:t>Situación 3: Confinamiento por un nuevo estado de alarma.</w:t>
      </w:r>
    </w:p>
    <w:p w14:paraId="510E6992" w14:textId="77777777" w:rsidR="0054398B" w:rsidRPr="007E3F27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</w:rPr>
      </w:pPr>
      <w:r w:rsidRPr="00307C8E">
        <w:rPr>
          <w:rFonts w:ascii="Roboto" w:hAnsi="Roboto"/>
        </w:rPr>
        <w:t>En este caso se establecen las siguientes modificaciones:</w:t>
      </w:r>
    </w:p>
    <w:p w14:paraId="30F4D6D0" w14:textId="77777777" w:rsidR="0054398B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  <w:sz w:val="28"/>
        </w:rPr>
      </w:pPr>
      <w:r w:rsidRPr="00035029">
        <w:rPr>
          <w:rFonts w:ascii="Roboto" w:hAnsi="Roboto"/>
          <w:b/>
          <w:sz w:val="40"/>
        </w:rPr>
        <w:t>1.</w:t>
      </w:r>
      <w:r w:rsidRPr="00035029">
        <w:rPr>
          <w:rFonts w:ascii="Roboto" w:hAnsi="Roboto"/>
          <w:sz w:val="40"/>
        </w:rPr>
        <w:t xml:space="preserve"> </w:t>
      </w:r>
      <w:r>
        <w:rPr>
          <w:rFonts w:ascii="Roboto" w:hAnsi="Roboto"/>
          <w:sz w:val="28"/>
        </w:rPr>
        <w:t>Actividades formativas de trabajo presencial</w:t>
      </w:r>
      <w:r w:rsidRPr="00035029">
        <w:rPr>
          <w:rFonts w:ascii="Roboto" w:hAnsi="Roboto"/>
          <w:sz w:val="28"/>
        </w:rPr>
        <w:t>:</w:t>
      </w:r>
    </w:p>
    <w:p w14:paraId="3BE1BC0F" w14:textId="77777777" w:rsidR="0054398B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</w:rPr>
      </w:pPr>
      <w:r w:rsidRPr="00D61E6A">
        <w:rPr>
          <w:rFonts w:ascii="Roboto" w:hAnsi="Roboto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CB380E" wp14:editId="4F324634">
                <wp:simplePos x="0" y="0"/>
                <wp:positionH relativeFrom="margin">
                  <wp:posOffset>158115</wp:posOffset>
                </wp:positionH>
                <wp:positionV relativeFrom="paragraph">
                  <wp:posOffset>1134745</wp:posOffset>
                </wp:positionV>
                <wp:extent cx="336550" cy="215900"/>
                <wp:effectExtent l="19050" t="19050" r="25400" b="127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FC696" id="Rectángulo 16" o:spid="_x0000_s1026" style="position:absolute;margin-left:12.45pt;margin-top:89.35pt;width:26.5pt;height:17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" fillcolor="#76923c [2406]" strokecolor="#f79646 [3209]" strokeweight="2.25pt">
                <w10:wrap anchorx="margin"/>
              </v:rect>
            </w:pict>
          </mc:Fallback>
        </mc:AlternateContent>
      </w:r>
      <w:r w:rsidRPr="00033E8B">
        <w:rPr>
          <w:rFonts w:ascii="Roboto" w:hAnsi="Roboto"/>
          <w:b/>
        </w:rPr>
        <w:t>Todas las actividades previstas a realizar en un aula en este apartado de la guía docente</w:t>
      </w:r>
      <w:r w:rsidRPr="00033E8B">
        <w:rPr>
          <w:rFonts w:ascii="Roboto" w:hAnsi="Roboto"/>
        </w:rPr>
        <w:t>, así como las tutorías personalizadas y grupales, se realizarán</w:t>
      </w:r>
      <w:r w:rsidRPr="00D61E6A">
        <w:rPr>
          <w:rFonts w:ascii="Roboto" w:hAnsi="Roboto"/>
        </w:rPr>
        <w:t xml:space="preserve"> a través de las herramientas telemáticas facilitadas por la universidad</w:t>
      </w:r>
      <w:r>
        <w:rPr>
          <w:rFonts w:ascii="Roboto" w:hAnsi="Roboto"/>
        </w:rPr>
        <w:t xml:space="preserve"> (videoconferencia)</w:t>
      </w:r>
      <w:r w:rsidRPr="00D61E6A">
        <w:rPr>
          <w:rFonts w:ascii="Roboto" w:hAnsi="Roboto"/>
        </w:rPr>
        <w:t>. En el caso concreto de esta asignatura, a través de</w:t>
      </w:r>
      <w:r>
        <w:rPr>
          <w:rFonts w:ascii="Roboto" w:hAnsi="Roboto"/>
        </w:rPr>
        <w:t>:</w:t>
      </w:r>
    </w:p>
    <w:p w14:paraId="5DF864C3" w14:textId="77777777" w:rsidR="0054398B" w:rsidRPr="008923ED" w:rsidRDefault="0054398B" w:rsidP="0054398B">
      <w:pPr>
        <w:tabs>
          <w:tab w:val="left" w:pos="910"/>
        </w:tabs>
        <w:spacing w:before="100" w:beforeAutospacing="1" w:after="100" w:afterAutospacing="1" w:line="360" w:lineRule="auto"/>
        <w:jc w:val="both"/>
        <w:rPr>
          <w:rFonts w:ascii="Roboto" w:hAnsi="Roboto"/>
          <w:lang w:val="en-US"/>
        </w:rPr>
      </w:pPr>
      <w:r w:rsidRPr="00D61E6A">
        <w:rPr>
          <w:rFonts w:ascii="Roboto" w:hAnsi="Roboto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BC1FEA" wp14:editId="0A214AD9">
                <wp:simplePos x="0" y="0"/>
                <wp:positionH relativeFrom="margin">
                  <wp:posOffset>2279015</wp:posOffset>
                </wp:positionH>
                <wp:positionV relativeFrom="paragraph">
                  <wp:posOffset>7620</wp:posOffset>
                </wp:positionV>
                <wp:extent cx="336550" cy="215900"/>
                <wp:effectExtent l="19050" t="19050" r="25400" b="1270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AC089" id="Rectángulo 17" o:spid="_x0000_s1026" style="position:absolute;margin-left:179.45pt;margin-top:.6pt;width:26.5pt;height:17pt;z-index: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" filled="f" strokecolor="#f79646 [3209]" strokeweight="2.25pt">
                <w10:wrap anchorx="margin"/>
              </v:rect>
            </w:pict>
          </mc:Fallback>
        </mc:AlternateContent>
      </w:r>
      <w:r w:rsidRPr="00035029">
        <w:rPr>
          <w:rFonts w:ascii="Roboto" w:hAnsi="Roboto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411D75" wp14:editId="6F13D4F0">
                <wp:simplePos x="0" y="0"/>
                <wp:positionH relativeFrom="margin">
                  <wp:posOffset>152400</wp:posOffset>
                </wp:positionH>
                <wp:positionV relativeFrom="paragraph">
                  <wp:posOffset>332740</wp:posOffset>
                </wp:positionV>
                <wp:extent cx="336550" cy="215900"/>
                <wp:effectExtent l="19050" t="19050" r="25400" b="12700"/>
                <wp:wrapNone/>
                <wp:docPr id="10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E434" id="Rectángulo 2" o:spid="_x0000_s1026" style="position:absolute;margin-left:12pt;margin-top:26.2pt;width:26.5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" filled="f" strokecolor="#f79646 [3209]" strokeweight="2.25pt">
                <w10:wrap anchorx="margin"/>
              </v:rect>
            </w:pict>
          </mc:Fallback>
        </mc:AlternateContent>
      </w:r>
      <w:r w:rsidRPr="002D14FA">
        <w:rPr>
          <w:rFonts w:ascii="Roboto" w:hAnsi="Roboto"/>
          <w:lang w:val="en-GB"/>
        </w:rPr>
        <w:tab/>
      </w:r>
      <w:r w:rsidRPr="008923ED">
        <w:rPr>
          <w:rFonts w:ascii="Roboto" w:hAnsi="Roboto"/>
          <w:lang w:val="en-US"/>
        </w:rPr>
        <w:t>Microsoft Teams</w:t>
      </w:r>
      <w:r w:rsidRPr="008923ED">
        <w:rPr>
          <w:rFonts w:ascii="Roboto" w:hAnsi="Roboto"/>
          <w:lang w:val="en-US"/>
        </w:rPr>
        <w:tab/>
      </w:r>
      <w:r w:rsidRPr="008923ED">
        <w:rPr>
          <w:rFonts w:ascii="Roboto" w:hAnsi="Roboto"/>
          <w:lang w:val="en-US"/>
        </w:rPr>
        <w:tab/>
      </w:r>
      <w:r w:rsidRPr="008923ED">
        <w:rPr>
          <w:rFonts w:ascii="Roboto" w:hAnsi="Roboto"/>
          <w:lang w:val="en-US"/>
        </w:rPr>
        <w:tab/>
        <w:t>Blackboard Collaborate Ultra</w:t>
      </w:r>
    </w:p>
    <w:p w14:paraId="1D3E7A76" w14:textId="77777777" w:rsidR="0054398B" w:rsidRPr="008923ED" w:rsidRDefault="0054398B" w:rsidP="0054398B">
      <w:pPr>
        <w:tabs>
          <w:tab w:val="left" w:pos="910"/>
        </w:tabs>
        <w:spacing w:before="100" w:beforeAutospacing="1" w:after="100" w:afterAutospacing="1" w:line="360" w:lineRule="auto"/>
        <w:jc w:val="both"/>
        <w:rPr>
          <w:rFonts w:ascii="Roboto" w:hAnsi="Roboto"/>
          <w:lang w:val="en-US"/>
        </w:rPr>
      </w:pPr>
      <w:r w:rsidRPr="008923ED">
        <w:rPr>
          <w:rFonts w:ascii="Roboto" w:hAnsi="Roboto"/>
          <w:lang w:val="en-US"/>
        </w:rPr>
        <w:tab/>
        <w:t>Kaltura</w:t>
      </w:r>
    </w:p>
    <w:p w14:paraId="00ECD0BF" w14:textId="77777777" w:rsidR="0054398B" w:rsidRPr="009D3B69" w:rsidRDefault="0054398B" w:rsidP="0054398B">
      <w:pPr>
        <w:tabs>
          <w:tab w:val="left" w:pos="910"/>
        </w:tabs>
        <w:spacing w:before="100" w:beforeAutospacing="1" w:after="100" w:afterAutospacing="1" w:line="360" w:lineRule="auto"/>
        <w:jc w:val="both"/>
        <w:rPr>
          <w:rFonts w:ascii="Roboto" w:hAnsi="Roboto"/>
          <w:i/>
          <w:lang w:val="en-US"/>
        </w:rPr>
      </w:pPr>
    </w:p>
    <w:p w14:paraId="1810D4A1" w14:textId="77777777" w:rsidR="0054398B" w:rsidRPr="00F84B61" w:rsidRDefault="0054398B" w:rsidP="0054398B">
      <w:pPr>
        <w:tabs>
          <w:tab w:val="left" w:pos="910"/>
        </w:tabs>
        <w:spacing w:before="100" w:beforeAutospacing="1" w:after="100" w:afterAutospacing="1" w:line="360" w:lineRule="auto"/>
        <w:jc w:val="both"/>
        <w:rPr>
          <w:rFonts w:ascii="Roboto" w:hAnsi="Roboto"/>
          <w:i/>
        </w:rPr>
      </w:pPr>
      <w:r w:rsidRPr="009D3B69">
        <w:rPr>
          <w:rFonts w:ascii="Roboto" w:hAnsi="Roboto"/>
          <w:i/>
        </w:rPr>
        <w:t>Aclaraciones sobre las sesiones prácticas:</w:t>
      </w:r>
    </w:p>
    <w:p w14:paraId="58B9E287" w14:textId="77777777" w:rsidR="0054398B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  <w:b/>
          <w:sz w:val="40"/>
        </w:rPr>
      </w:pPr>
    </w:p>
    <w:p w14:paraId="6E3449AB" w14:textId="77777777" w:rsidR="0054398B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  <w:b/>
          <w:sz w:val="40"/>
        </w:rPr>
      </w:pPr>
    </w:p>
    <w:p w14:paraId="66FB0793" w14:textId="77777777" w:rsidR="0054398B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  <w:b/>
          <w:sz w:val="40"/>
        </w:rPr>
      </w:pPr>
    </w:p>
    <w:p w14:paraId="475E8651" w14:textId="77777777" w:rsidR="0054398B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  <w:sz w:val="28"/>
        </w:rPr>
      </w:pPr>
      <w:r w:rsidRPr="00770F63">
        <w:rPr>
          <w:rFonts w:ascii="Roboto" w:hAnsi="Roboto"/>
          <w:b/>
          <w:sz w:val="40"/>
        </w:rPr>
        <w:t>2.</w:t>
      </w:r>
      <w:r>
        <w:rPr>
          <w:rFonts w:ascii="Roboto" w:hAnsi="Roboto"/>
          <w:sz w:val="28"/>
        </w:rPr>
        <w:t xml:space="preserve"> S</w:t>
      </w:r>
      <w:r w:rsidRPr="00770F63">
        <w:rPr>
          <w:rFonts w:ascii="Roboto" w:hAnsi="Roboto"/>
          <w:sz w:val="28"/>
        </w:rPr>
        <w:t>istema de evaluación de la adquisición de las competencias y sistema de calificaciones</w:t>
      </w:r>
    </w:p>
    <w:p w14:paraId="1053AB31" w14:textId="77777777" w:rsidR="0054398B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  <w:sz w:val="28"/>
        </w:rPr>
      </w:pPr>
      <w:r w:rsidRPr="00307C8E">
        <w:rPr>
          <w:rFonts w:ascii="Roboto" w:hAnsi="Roboto"/>
          <w:sz w:val="28"/>
        </w:rPr>
        <w:t>MODALIDAD PRESENCIAL</w:t>
      </w:r>
    </w:p>
    <w:p w14:paraId="74DB4180" w14:textId="77777777" w:rsidR="0054398B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  <w:b/>
        </w:rPr>
      </w:pPr>
      <w:r w:rsidRPr="00035029">
        <w:rPr>
          <w:rFonts w:ascii="Roboto" w:hAnsi="Roboto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DCE74F" wp14:editId="43A29FBC">
                <wp:simplePos x="0" y="0"/>
                <wp:positionH relativeFrom="margin">
                  <wp:posOffset>-184785</wp:posOffset>
                </wp:positionH>
                <wp:positionV relativeFrom="paragraph">
                  <wp:posOffset>474980</wp:posOffset>
                </wp:positionV>
                <wp:extent cx="317500" cy="209550"/>
                <wp:effectExtent l="19050" t="19050" r="2540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09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1620F" id="Rectángulo 18" o:spid="_x0000_s1026" style="position:absolute;margin-left:-14.55pt;margin-top:37.4pt;width:2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" fillcolor="#76923c [2406]" strokecolor="#f79646 [3209]" strokeweight="2.25pt">
                <w10:wrap anchorx="margin"/>
              </v:rect>
            </w:pict>
          </mc:Fallback>
        </mc:AlternateContent>
      </w:r>
      <w:r>
        <w:rPr>
          <w:rFonts w:ascii="Roboto" w:hAnsi="Roboto"/>
          <w:b/>
        </w:rPr>
        <w:t>En cuanto a los instrumentos de evaluación:</w:t>
      </w:r>
    </w:p>
    <w:p w14:paraId="1A6CCF60" w14:textId="77777777" w:rsidR="0054398B" w:rsidRDefault="0054398B" w:rsidP="0054398B">
      <w:pPr>
        <w:spacing w:before="100" w:beforeAutospacing="1" w:after="100" w:afterAutospacing="1" w:line="360" w:lineRule="auto"/>
        <w:ind w:left="426"/>
        <w:jc w:val="both"/>
        <w:rPr>
          <w:rFonts w:ascii="Roboto" w:hAnsi="Roboto"/>
        </w:rPr>
      </w:pPr>
      <w:r>
        <w:rPr>
          <w:rFonts w:ascii="Roboto" w:hAnsi="Roboto"/>
        </w:rPr>
        <w:t xml:space="preserve">No se van a realizar modificaciones en los instrumentos de evaluación. En el caso de no poder realizar las pruebas de evaluación de forma presencial, se harán vía telemática a través del campus </w:t>
      </w:r>
      <w:proofErr w:type="spellStart"/>
      <w:r>
        <w:rPr>
          <w:rFonts w:ascii="Roboto" w:hAnsi="Roboto"/>
        </w:rPr>
        <w:t>UCVnet</w:t>
      </w:r>
      <w:proofErr w:type="spellEnd"/>
      <w:r>
        <w:rPr>
          <w:rFonts w:ascii="Roboto" w:hAnsi="Roboto"/>
        </w:rPr>
        <w:t>.</w:t>
      </w:r>
    </w:p>
    <w:p w14:paraId="5B5C63B9" w14:textId="77777777" w:rsidR="0054398B" w:rsidRDefault="0054398B" w:rsidP="0054398B">
      <w:pPr>
        <w:spacing w:before="100" w:beforeAutospacing="1" w:after="100" w:afterAutospacing="1" w:line="360" w:lineRule="auto"/>
        <w:ind w:left="426"/>
        <w:rPr>
          <w:rFonts w:ascii="Roboto" w:hAnsi="Roboto"/>
        </w:rPr>
      </w:pPr>
      <w:r w:rsidRPr="00035029">
        <w:rPr>
          <w:rFonts w:ascii="Roboto" w:hAnsi="Roboto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D6C790" wp14:editId="5AB2B81A">
                <wp:simplePos x="0" y="0"/>
                <wp:positionH relativeFrom="margin">
                  <wp:posOffset>-210185</wp:posOffset>
                </wp:positionH>
                <wp:positionV relativeFrom="paragraph">
                  <wp:posOffset>22860</wp:posOffset>
                </wp:positionV>
                <wp:extent cx="336550" cy="215900"/>
                <wp:effectExtent l="19050" t="19050" r="25400" b="1270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625FD" id="Rectángulo 19" o:spid="_x0000_s1026" style="position:absolute;margin-left:-16.55pt;margin-top:1.8pt;width:26.5pt;height:17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" filled="f" strokecolor="#f79646 [3209]" strokeweight="2.25pt">
                <w10:wrap anchorx="margin"/>
              </v:rect>
            </w:pict>
          </mc:Fallback>
        </mc:AlternateContent>
      </w:r>
      <w:r>
        <w:rPr>
          <w:rFonts w:ascii="Roboto" w:hAnsi="Roboto"/>
        </w:rPr>
        <w:t>S</w:t>
      </w:r>
      <w:r w:rsidRPr="005E77C2">
        <w:rPr>
          <w:rFonts w:ascii="Roboto" w:hAnsi="Roboto"/>
        </w:rPr>
        <w:t xml:space="preserve">e van a realizar las siguientes </w:t>
      </w:r>
      <w:r>
        <w:rPr>
          <w:rFonts w:ascii="Roboto" w:hAnsi="Roboto"/>
        </w:rPr>
        <w:t xml:space="preserve">modificaciones para adaptar la evaluación de la asignatura a la docencia no presencial </w:t>
      </w:r>
    </w:p>
    <w:p w14:paraId="026AA5D9" w14:textId="77777777" w:rsidR="0054398B" w:rsidRDefault="0054398B" w:rsidP="0054398B">
      <w:pPr>
        <w:spacing w:before="100" w:beforeAutospacing="1" w:after="100" w:afterAutospacing="1" w:line="360" w:lineRule="auto"/>
        <w:ind w:left="426"/>
        <w:rPr>
          <w:rFonts w:ascii="Roboto" w:hAnsi="Roboto"/>
        </w:rPr>
      </w:pPr>
    </w:p>
    <w:tbl>
      <w:tblPr>
        <w:tblStyle w:val="Tablaconcuadrcula"/>
        <w:tblW w:w="52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1793"/>
        <w:gridCol w:w="3074"/>
        <w:gridCol w:w="2127"/>
      </w:tblGrid>
      <w:tr w:rsidR="0054398B" w:rsidRPr="0089378F" w14:paraId="3D97A010" w14:textId="77777777" w:rsidTr="001D4A6A">
        <w:tc>
          <w:tcPr>
            <w:tcW w:w="2088" w:type="pct"/>
            <w:gridSpan w:val="2"/>
            <w:tcBorders>
              <w:top w:val="nil"/>
              <w:left w:val="nil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14:paraId="5069300D" w14:textId="77777777" w:rsidR="0054398B" w:rsidRPr="0089378F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b/>
                <w:bCs/>
                <w:color w:val="E36C0A" w:themeColor="accent6" w:themeShade="BF"/>
                <w:sz w:val="28"/>
              </w:rPr>
            </w:pPr>
            <w:r w:rsidRPr="0089378F">
              <w:rPr>
                <w:rFonts w:ascii="Roboto" w:hAnsi="Roboto"/>
                <w:b/>
                <w:bCs/>
                <w:color w:val="E36C0A" w:themeColor="accent6" w:themeShade="BF"/>
                <w:sz w:val="28"/>
              </w:rPr>
              <w:t xml:space="preserve">Según </w:t>
            </w:r>
            <w:r>
              <w:rPr>
                <w:rFonts w:ascii="Roboto" w:hAnsi="Roboto"/>
                <w:b/>
                <w:bCs/>
                <w:color w:val="E36C0A" w:themeColor="accent6" w:themeShade="BF"/>
                <w:sz w:val="28"/>
              </w:rPr>
              <w:t>la g</w:t>
            </w:r>
            <w:r w:rsidRPr="0089378F">
              <w:rPr>
                <w:rFonts w:ascii="Roboto" w:hAnsi="Roboto"/>
                <w:b/>
                <w:bCs/>
                <w:color w:val="E36C0A" w:themeColor="accent6" w:themeShade="BF"/>
                <w:sz w:val="28"/>
              </w:rPr>
              <w:t>uía docente</w:t>
            </w:r>
          </w:p>
        </w:tc>
        <w:tc>
          <w:tcPr>
            <w:tcW w:w="2912" w:type="pct"/>
            <w:gridSpan w:val="2"/>
            <w:tcBorders>
              <w:top w:val="nil"/>
              <w:left w:val="single" w:sz="4" w:space="0" w:color="FABF8F" w:themeColor="accent6" w:themeTint="99"/>
              <w:bottom w:val="single" w:sz="4" w:space="0" w:color="FABF8F" w:themeColor="accent6" w:themeTint="99"/>
              <w:right w:val="nil"/>
            </w:tcBorders>
            <w:vAlign w:val="center"/>
          </w:tcPr>
          <w:p w14:paraId="6E6541BB" w14:textId="77777777" w:rsidR="0054398B" w:rsidRPr="0089378F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b/>
                <w:bCs/>
                <w:color w:val="E36C0A" w:themeColor="accent6" w:themeShade="BF"/>
                <w:sz w:val="28"/>
              </w:rPr>
            </w:pPr>
            <w:r w:rsidRPr="0089378F">
              <w:rPr>
                <w:rFonts w:ascii="Roboto" w:hAnsi="Roboto"/>
                <w:b/>
                <w:bCs/>
                <w:color w:val="E36C0A" w:themeColor="accent6" w:themeShade="BF"/>
                <w:sz w:val="28"/>
              </w:rPr>
              <w:t>Adaptación</w:t>
            </w:r>
          </w:p>
        </w:tc>
      </w:tr>
      <w:tr w:rsidR="0054398B" w14:paraId="54C37BE9" w14:textId="77777777" w:rsidTr="001D4A6A">
        <w:tc>
          <w:tcPr>
            <w:tcW w:w="1084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14:paraId="7CE46CD6" w14:textId="77777777" w:rsidR="0054398B" w:rsidRPr="0089378F" w:rsidRDefault="0054398B" w:rsidP="001D4A6A">
            <w:pPr>
              <w:spacing w:before="100" w:beforeAutospacing="1" w:after="100" w:afterAutospacing="1" w:line="360" w:lineRule="auto"/>
              <w:rPr>
                <w:rFonts w:ascii="Roboto" w:hAnsi="Roboto"/>
                <w:color w:val="000000" w:themeColor="text1"/>
              </w:rPr>
            </w:pPr>
            <w:r w:rsidRPr="0089378F">
              <w:rPr>
                <w:rFonts w:ascii="Roboto" w:hAnsi="Roboto"/>
                <w:color w:val="000000" w:themeColor="text1"/>
              </w:rPr>
              <w:t>Instrumento de evaluación</w:t>
            </w:r>
          </w:p>
        </w:tc>
        <w:tc>
          <w:tcPr>
            <w:tcW w:w="1004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14:paraId="62304494" w14:textId="77777777" w:rsidR="0054398B" w:rsidRPr="0089378F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color w:val="000000" w:themeColor="text1"/>
              </w:rPr>
            </w:pPr>
            <w:r w:rsidRPr="0089378F">
              <w:rPr>
                <w:rFonts w:ascii="Roboto" w:hAnsi="Roboto"/>
                <w:color w:val="000000" w:themeColor="text1"/>
              </w:rPr>
              <w:t>% otorgado</w:t>
            </w:r>
          </w:p>
        </w:tc>
        <w:tc>
          <w:tcPr>
            <w:tcW w:w="1721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nil"/>
            </w:tcBorders>
            <w:vAlign w:val="center"/>
          </w:tcPr>
          <w:p w14:paraId="70C3BEE6" w14:textId="77777777" w:rsidR="0054398B" w:rsidRPr="0089378F" w:rsidRDefault="0054398B" w:rsidP="001D4A6A">
            <w:pPr>
              <w:spacing w:before="100" w:beforeAutospacing="1" w:after="100" w:afterAutospacing="1" w:line="360" w:lineRule="auto"/>
              <w:rPr>
                <w:rFonts w:ascii="Roboto" w:hAnsi="Roboto"/>
                <w:color w:val="000000" w:themeColor="text1"/>
              </w:rPr>
            </w:pPr>
            <w:r w:rsidRPr="0089378F">
              <w:rPr>
                <w:rFonts w:ascii="Roboto" w:hAnsi="Roboto"/>
                <w:color w:val="000000" w:themeColor="text1"/>
              </w:rPr>
              <w:t>Descripción de cambios propuestos</w:t>
            </w:r>
          </w:p>
        </w:tc>
        <w:tc>
          <w:tcPr>
            <w:tcW w:w="1191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14:paraId="207F754B" w14:textId="77777777" w:rsidR="0054398B" w:rsidRPr="0089378F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color w:val="000000" w:themeColor="text1"/>
              </w:rPr>
            </w:pPr>
            <w:r w:rsidRPr="0089378F">
              <w:rPr>
                <w:rFonts w:ascii="Roboto" w:hAnsi="Roboto"/>
                <w:color w:val="000000" w:themeColor="text1"/>
              </w:rPr>
              <w:t>Plataforma que se empleará</w:t>
            </w:r>
          </w:p>
        </w:tc>
      </w:tr>
      <w:tr w:rsidR="0054398B" w14:paraId="18E1A48E" w14:textId="77777777" w:rsidTr="001D4A6A">
        <w:tc>
          <w:tcPr>
            <w:tcW w:w="1084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14:paraId="6A75864A" w14:textId="77777777" w:rsidR="0054398B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004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14:paraId="39ADAD42" w14:textId="77777777" w:rsidR="0054398B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721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nil"/>
            </w:tcBorders>
            <w:vAlign w:val="center"/>
          </w:tcPr>
          <w:p w14:paraId="56DC97CA" w14:textId="77777777" w:rsidR="0054398B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191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14:paraId="67B7FFEA" w14:textId="77777777" w:rsidR="0054398B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</w:tr>
      <w:tr w:rsidR="0054398B" w14:paraId="3DE1B36C" w14:textId="77777777" w:rsidTr="001D4A6A">
        <w:tc>
          <w:tcPr>
            <w:tcW w:w="1084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14:paraId="23728852" w14:textId="77777777" w:rsidR="0054398B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004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14:paraId="7BE4761F" w14:textId="77777777" w:rsidR="0054398B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721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nil"/>
            </w:tcBorders>
            <w:vAlign w:val="center"/>
          </w:tcPr>
          <w:p w14:paraId="06947648" w14:textId="77777777" w:rsidR="0054398B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191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14:paraId="088A54BE" w14:textId="77777777" w:rsidR="0054398B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</w:tr>
      <w:tr w:rsidR="0054398B" w14:paraId="637E8CDB" w14:textId="77777777" w:rsidTr="001D4A6A">
        <w:tc>
          <w:tcPr>
            <w:tcW w:w="1084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14:paraId="16AD0B22" w14:textId="77777777" w:rsidR="0054398B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004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14:paraId="0790C31D" w14:textId="77777777" w:rsidR="0054398B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721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nil"/>
            </w:tcBorders>
            <w:vAlign w:val="center"/>
          </w:tcPr>
          <w:p w14:paraId="5799E602" w14:textId="77777777" w:rsidR="0054398B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191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14:paraId="4619B697" w14:textId="77777777" w:rsidR="0054398B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</w:tr>
    </w:tbl>
    <w:p w14:paraId="08EE8AC6" w14:textId="77777777" w:rsidR="0054398B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</w:rPr>
      </w:pPr>
      <w:r w:rsidRPr="005E77C2">
        <w:rPr>
          <w:rFonts w:ascii="Roboto" w:hAnsi="Roboto"/>
        </w:rPr>
        <w:lastRenderedPageBreak/>
        <w:t xml:space="preserve">El resto </w:t>
      </w:r>
      <w:r>
        <w:rPr>
          <w:rFonts w:ascii="Roboto" w:hAnsi="Roboto"/>
        </w:rPr>
        <w:t>de</w:t>
      </w:r>
      <w:r w:rsidRPr="005E77C2">
        <w:rPr>
          <w:rFonts w:ascii="Roboto" w:hAnsi="Roboto"/>
        </w:rPr>
        <w:t xml:space="preserve"> </w:t>
      </w:r>
      <w:r>
        <w:rPr>
          <w:rFonts w:ascii="Roboto" w:hAnsi="Roboto"/>
        </w:rPr>
        <w:t>instrumentos</w:t>
      </w:r>
      <w:r w:rsidRPr="005E77C2">
        <w:rPr>
          <w:rFonts w:ascii="Roboto" w:hAnsi="Roboto"/>
        </w:rPr>
        <w:t xml:space="preserve"> de evaluación </w:t>
      </w:r>
      <w:r>
        <w:rPr>
          <w:rFonts w:ascii="Roboto" w:hAnsi="Roboto"/>
        </w:rPr>
        <w:t xml:space="preserve">no se modificarán respecto a lo que figura </w:t>
      </w:r>
      <w:r w:rsidRPr="005E77C2">
        <w:rPr>
          <w:rFonts w:ascii="Roboto" w:hAnsi="Roboto"/>
        </w:rPr>
        <w:t>en la guía docente</w:t>
      </w:r>
      <w:r>
        <w:rPr>
          <w:rFonts w:ascii="Roboto" w:hAnsi="Roboto"/>
        </w:rPr>
        <w:t>.</w:t>
      </w:r>
    </w:p>
    <w:p w14:paraId="424E7FE8" w14:textId="77777777" w:rsidR="0054398B" w:rsidRPr="009D3B69" w:rsidRDefault="0054398B" w:rsidP="0054398B">
      <w:pPr>
        <w:tabs>
          <w:tab w:val="left" w:pos="910"/>
        </w:tabs>
        <w:spacing w:before="100" w:beforeAutospacing="1" w:after="100" w:afterAutospacing="1" w:line="360" w:lineRule="auto"/>
        <w:jc w:val="both"/>
        <w:rPr>
          <w:rFonts w:ascii="Roboto" w:hAnsi="Roboto"/>
          <w:b/>
          <w:bCs/>
          <w:color w:val="E36C0A" w:themeColor="accent6" w:themeShade="BF"/>
        </w:rPr>
      </w:pPr>
      <w:r w:rsidRPr="009D3B69">
        <w:rPr>
          <w:rFonts w:ascii="Roboto" w:hAnsi="Roboto"/>
          <w:b/>
          <w:bCs/>
          <w:color w:val="E36C0A" w:themeColor="accent6" w:themeShade="BF"/>
        </w:rPr>
        <w:t xml:space="preserve">Observaciones al sistema de evaluación: </w:t>
      </w:r>
    </w:p>
    <w:p w14:paraId="588DC70A" w14:textId="77777777" w:rsidR="0054398B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</w:rPr>
      </w:pPr>
    </w:p>
    <w:p w14:paraId="5219A9B7" w14:textId="77777777" w:rsidR="0054398B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</w:rPr>
      </w:pPr>
    </w:p>
    <w:p w14:paraId="3D90BE94" w14:textId="77777777" w:rsidR="0054398B" w:rsidRPr="00307C8E" w:rsidRDefault="0054398B" w:rsidP="0054398B">
      <w:pPr>
        <w:tabs>
          <w:tab w:val="left" w:pos="910"/>
        </w:tabs>
        <w:spacing w:before="100" w:beforeAutospacing="1" w:after="100" w:afterAutospacing="1" w:line="360" w:lineRule="auto"/>
        <w:jc w:val="both"/>
        <w:rPr>
          <w:rFonts w:ascii="Roboto" w:hAnsi="Roboto"/>
          <w:b/>
          <w:bCs/>
          <w:sz w:val="28"/>
        </w:rPr>
      </w:pPr>
      <w:r w:rsidRPr="00307C8E">
        <w:rPr>
          <w:rFonts w:ascii="Roboto" w:hAnsi="Roboto"/>
          <w:b/>
          <w:bCs/>
          <w:sz w:val="28"/>
        </w:rPr>
        <w:t>MODALIDAD A DISTANCIA</w:t>
      </w:r>
    </w:p>
    <w:p w14:paraId="74EBF939" w14:textId="77777777" w:rsidR="0054398B" w:rsidRPr="00307C8E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  <w:b/>
        </w:rPr>
      </w:pPr>
      <w:r w:rsidRPr="00307C8E">
        <w:rPr>
          <w:rFonts w:ascii="Roboto" w:hAnsi="Roboto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4DA0A7" wp14:editId="5E18ED06">
                <wp:simplePos x="0" y="0"/>
                <wp:positionH relativeFrom="margin">
                  <wp:posOffset>-184785</wp:posOffset>
                </wp:positionH>
                <wp:positionV relativeFrom="paragraph">
                  <wp:posOffset>481330</wp:posOffset>
                </wp:positionV>
                <wp:extent cx="317500" cy="209550"/>
                <wp:effectExtent l="19050" t="19050" r="2540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09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3DB97" id="Rectángulo 6" o:spid="_x0000_s1026" style="position:absolute;margin-left:-14.55pt;margin-top:37.9pt;width:2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" fillcolor="#76923c [2406]" strokecolor="#f79646 [3209]" strokeweight="2.25pt">
                <w10:wrap anchorx="margin"/>
              </v:rect>
            </w:pict>
          </mc:Fallback>
        </mc:AlternateContent>
      </w:r>
      <w:r w:rsidRPr="00307C8E">
        <w:rPr>
          <w:rFonts w:ascii="Roboto" w:hAnsi="Roboto"/>
          <w:b/>
        </w:rPr>
        <w:t>En cuanto a los instrumentos de evaluación:</w:t>
      </w:r>
    </w:p>
    <w:p w14:paraId="1BC4E829" w14:textId="77777777" w:rsidR="0054398B" w:rsidRPr="00307C8E" w:rsidRDefault="0054398B" w:rsidP="0054398B">
      <w:pPr>
        <w:spacing w:before="100" w:beforeAutospacing="1" w:after="100" w:afterAutospacing="1" w:line="360" w:lineRule="auto"/>
        <w:ind w:left="426"/>
        <w:jc w:val="both"/>
        <w:rPr>
          <w:rFonts w:ascii="Roboto" w:hAnsi="Roboto"/>
        </w:rPr>
      </w:pPr>
      <w:r w:rsidRPr="00307C8E">
        <w:rPr>
          <w:rFonts w:ascii="Roboto" w:hAnsi="Roboto"/>
        </w:rPr>
        <w:t xml:space="preserve">No se van a realizar modificaciones en los instrumentos de evaluación. En el caso de no poder realizar las pruebas de evaluación de forma presencial, se harán vía telemática a través del campus </w:t>
      </w:r>
      <w:proofErr w:type="spellStart"/>
      <w:r w:rsidRPr="00307C8E">
        <w:rPr>
          <w:rFonts w:ascii="Roboto" w:hAnsi="Roboto"/>
        </w:rPr>
        <w:t>UCVnet</w:t>
      </w:r>
      <w:proofErr w:type="spellEnd"/>
      <w:r w:rsidRPr="00307C8E">
        <w:rPr>
          <w:rFonts w:ascii="Roboto" w:hAnsi="Roboto"/>
        </w:rPr>
        <w:t>.</w:t>
      </w:r>
    </w:p>
    <w:p w14:paraId="6C0B2876" w14:textId="77777777" w:rsidR="0054398B" w:rsidRPr="00307C8E" w:rsidRDefault="0054398B" w:rsidP="0054398B">
      <w:pPr>
        <w:spacing w:before="100" w:beforeAutospacing="1" w:after="100" w:afterAutospacing="1" w:line="360" w:lineRule="auto"/>
        <w:ind w:left="426"/>
        <w:rPr>
          <w:rFonts w:ascii="Roboto" w:hAnsi="Roboto"/>
        </w:rPr>
      </w:pPr>
      <w:r w:rsidRPr="00307C8E">
        <w:rPr>
          <w:rFonts w:ascii="Roboto" w:hAnsi="Roboto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49EE85" wp14:editId="18506160">
                <wp:simplePos x="0" y="0"/>
                <wp:positionH relativeFrom="margin">
                  <wp:posOffset>-210185</wp:posOffset>
                </wp:positionH>
                <wp:positionV relativeFrom="paragraph">
                  <wp:posOffset>22860</wp:posOffset>
                </wp:positionV>
                <wp:extent cx="336550" cy="215900"/>
                <wp:effectExtent l="19050" t="19050" r="25400" b="12700"/>
                <wp:wrapNone/>
                <wp:docPr id="11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DDFA9" id="Rectángulo 10" o:spid="_x0000_s1026" style="position:absolute;margin-left:-16.55pt;margin-top:1.8pt;width:26.5pt;height:17pt;z-index:251671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" filled="f" strokecolor="#f79646 [3209]" strokeweight="2.25pt">
                <w10:wrap anchorx="margin"/>
              </v:rect>
            </w:pict>
          </mc:Fallback>
        </mc:AlternateContent>
      </w:r>
      <w:r w:rsidRPr="00307C8E">
        <w:rPr>
          <w:rFonts w:ascii="Roboto" w:hAnsi="Roboto"/>
        </w:rPr>
        <w:t>Se van a realizar las siguientes modificaciones para adaptar la evaluación de la asignatura</w:t>
      </w:r>
    </w:p>
    <w:tbl>
      <w:tblPr>
        <w:tblStyle w:val="Tablaconcuadrcula"/>
        <w:tblW w:w="52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1793"/>
        <w:gridCol w:w="3074"/>
        <w:gridCol w:w="2127"/>
      </w:tblGrid>
      <w:tr w:rsidR="0054398B" w:rsidRPr="00307C8E" w14:paraId="2A33AB1A" w14:textId="77777777" w:rsidTr="001D4A6A">
        <w:tc>
          <w:tcPr>
            <w:tcW w:w="2088" w:type="pct"/>
            <w:gridSpan w:val="2"/>
            <w:tcBorders>
              <w:top w:val="nil"/>
              <w:left w:val="nil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14:paraId="031C2038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b/>
                <w:bCs/>
                <w:color w:val="E36C0A" w:themeColor="accent6" w:themeShade="BF"/>
                <w:sz w:val="28"/>
              </w:rPr>
            </w:pPr>
            <w:r w:rsidRPr="00307C8E">
              <w:rPr>
                <w:rFonts w:ascii="Roboto" w:hAnsi="Roboto"/>
                <w:b/>
                <w:bCs/>
                <w:color w:val="E36C0A" w:themeColor="accent6" w:themeShade="BF"/>
                <w:sz w:val="28"/>
              </w:rPr>
              <w:t>Según la guía docente</w:t>
            </w:r>
          </w:p>
        </w:tc>
        <w:tc>
          <w:tcPr>
            <w:tcW w:w="2912" w:type="pct"/>
            <w:gridSpan w:val="2"/>
            <w:tcBorders>
              <w:top w:val="nil"/>
              <w:left w:val="single" w:sz="4" w:space="0" w:color="FABF8F" w:themeColor="accent6" w:themeTint="99"/>
              <w:bottom w:val="single" w:sz="4" w:space="0" w:color="FABF8F" w:themeColor="accent6" w:themeTint="99"/>
              <w:right w:val="nil"/>
            </w:tcBorders>
            <w:vAlign w:val="center"/>
          </w:tcPr>
          <w:p w14:paraId="690CC6CE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b/>
                <w:bCs/>
                <w:color w:val="E36C0A" w:themeColor="accent6" w:themeShade="BF"/>
                <w:sz w:val="28"/>
              </w:rPr>
            </w:pPr>
            <w:r w:rsidRPr="00307C8E">
              <w:rPr>
                <w:rFonts w:ascii="Roboto" w:hAnsi="Roboto"/>
                <w:b/>
                <w:bCs/>
                <w:color w:val="E36C0A" w:themeColor="accent6" w:themeShade="BF"/>
                <w:sz w:val="28"/>
              </w:rPr>
              <w:t>Adaptación</w:t>
            </w:r>
          </w:p>
        </w:tc>
      </w:tr>
      <w:tr w:rsidR="0054398B" w:rsidRPr="00307C8E" w14:paraId="369E00EE" w14:textId="77777777" w:rsidTr="001D4A6A">
        <w:tc>
          <w:tcPr>
            <w:tcW w:w="1084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14:paraId="1B37BBE5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rPr>
                <w:rFonts w:ascii="Roboto" w:hAnsi="Roboto"/>
                <w:color w:val="000000" w:themeColor="text1"/>
              </w:rPr>
            </w:pPr>
            <w:r w:rsidRPr="00307C8E">
              <w:rPr>
                <w:rFonts w:ascii="Roboto" w:hAnsi="Roboto"/>
                <w:color w:val="000000" w:themeColor="text1"/>
              </w:rPr>
              <w:t>Instrumento de evaluación</w:t>
            </w:r>
          </w:p>
        </w:tc>
        <w:tc>
          <w:tcPr>
            <w:tcW w:w="1004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14:paraId="4430038D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color w:val="000000" w:themeColor="text1"/>
              </w:rPr>
            </w:pPr>
            <w:r w:rsidRPr="00307C8E">
              <w:rPr>
                <w:rFonts w:ascii="Roboto" w:hAnsi="Roboto"/>
                <w:color w:val="000000" w:themeColor="text1"/>
              </w:rPr>
              <w:t>% otorgado</w:t>
            </w:r>
          </w:p>
        </w:tc>
        <w:tc>
          <w:tcPr>
            <w:tcW w:w="1721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nil"/>
            </w:tcBorders>
            <w:vAlign w:val="center"/>
          </w:tcPr>
          <w:p w14:paraId="01051D61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rPr>
                <w:rFonts w:ascii="Roboto" w:hAnsi="Roboto"/>
                <w:color w:val="000000" w:themeColor="text1"/>
              </w:rPr>
            </w:pPr>
            <w:r w:rsidRPr="00307C8E">
              <w:rPr>
                <w:rFonts w:ascii="Roboto" w:hAnsi="Roboto"/>
                <w:color w:val="000000" w:themeColor="text1"/>
              </w:rPr>
              <w:t>Descripción de cambios propuestos</w:t>
            </w:r>
          </w:p>
        </w:tc>
        <w:tc>
          <w:tcPr>
            <w:tcW w:w="1191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14:paraId="3C44CDF5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color w:val="000000" w:themeColor="text1"/>
              </w:rPr>
            </w:pPr>
            <w:r w:rsidRPr="00307C8E">
              <w:rPr>
                <w:rFonts w:ascii="Roboto" w:hAnsi="Roboto"/>
                <w:color w:val="000000" w:themeColor="text1"/>
              </w:rPr>
              <w:t>Plataforma que se empleará</w:t>
            </w:r>
          </w:p>
        </w:tc>
      </w:tr>
      <w:tr w:rsidR="0054398B" w:rsidRPr="00307C8E" w14:paraId="544D4FA3" w14:textId="77777777" w:rsidTr="001D4A6A">
        <w:tc>
          <w:tcPr>
            <w:tcW w:w="1084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14:paraId="66966FFE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004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14:paraId="345352B1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721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nil"/>
            </w:tcBorders>
            <w:vAlign w:val="center"/>
          </w:tcPr>
          <w:p w14:paraId="7B982DF5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191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14:paraId="18281228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</w:tr>
      <w:tr w:rsidR="0054398B" w:rsidRPr="00307C8E" w14:paraId="04F27459" w14:textId="77777777" w:rsidTr="001D4A6A">
        <w:tc>
          <w:tcPr>
            <w:tcW w:w="1084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14:paraId="34F50884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004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14:paraId="375483CC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721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nil"/>
            </w:tcBorders>
            <w:vAlign w:val="center"/>
          </w:tcPr>
          <w:p w14:paraId="40510CC4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191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14:paraId="00638503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</w:tr>
      <w:tr w:rsidR="0054398B" w:rsidRPr="00307C8E" w14:paraId="5EE08B7C" w14:textId="77777777" w:rsidTr="001D4A6A">
        <w:tc>
          <w:tcPr>
            <w:tcW w:w="1084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14:paraId="64662CE8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004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14:paraId="3ED5BFCC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721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nil"/>
            </w:tcBorders>
            <w:vAlign w:val="center"/>
          </w:tcPr>
          <w:p w14:paraId="292BBDF1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191" w:type="pct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14:paraId="0E228F4F" w14:textId="77777777" w:rsidR="0054398B" w:rsidRPr="00307C8E" w:rsidRDefault="0054398B" w:rsidP="001D4A6A">
            <w:pPr>
              <w:spacing w:before="100" w:beforeAutospacing="1" w:after="100" w:afterAutospacing="1" w:line="360" w:lineRule="auto"/>
              <w:jc w:val="center"/>
              <w:rPr>
                <w:rFonts w:ascii="Roboto" w:hAnsi="Roboto"/>
                <w:sz w:val="28"/>
              </w:rPr>
            </w:pPr>
          </w:p>
        </w:tc>
      </w:tr>
    </w:tbl>
    <w:p w14:paraId="67540051" w14:textId="77777777" w:rsidR="0054398B" w:rsidRPr="00307C8E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</w:rPr>
      </w:pPr>
      <w:r w:rsidRPr="00307C8E">
        <w:rPr>
          <w:rFonts w:ascii="Roboto" w:hAnsi="Roboto"/>
        </w:rPr>
        <w:t>El resto de instrumentos de evaluación no se modificarán respecto a lo que figura en la guía docente.</w:t>
      </w:r>
    </w:p>
    <w:p w14:paraId="1C9D0F53" w14:textId="77777777" w:rsidR="0054398B" w:rsidRPr="009D3B69" w:rsidRDefault="0054398B" w:rsidP="0054398B">
      <w:pPr>
        <w:tabs>
          <w:tab w:val="left" w:pos="910"/>
        </w:tabs>
        <w:spacing w:before="100" w:beforeAutospacing="1" w:after="100" w:afterAutospacing="1" w:line="360" w:lineRule="auto"/>
        <w:jc w:val="both"/>
        <w:rPr>
          <w:rFonts w:ascii="Roboto" w:hAnsi="Roboto"/>
          <w:b/>
          <w:bCs/>
          <w:color w:val="E36C0A" w:themeColor="accent6" w:themeShade="BF"/>
        </w:rPr>
      </w:pPr>
      <w:r w:rsidRPr="00307C8E">
        <w:rPr>
          <w:rFonts w:ascii="Roboto" w:hAnsi="Roboto"/>
          <w:b/>
          <w:bCs/>
          <w:color w:val="E36C0A" w:themeColor="accent6" w:themeShade="BF"/>
        </w:rPr>
        <w:t>Observaciones al sistema de evaluación:</w:t>
      </w:r>
      <w:r w:rsidRPr="009D3B69">
        <w:rPr>
          <w:rFonts w:ascii="Roboto" w:hAnsi="Roboto"/>
          <w:b/>
          <w:bCs/>
          <w:color w:val="E36C0A" w:themeColor="accent6" w:themeShade="BF"/>
        </w:rPr>
        <w:t xml:space="preserve"> </w:t>
      </w:r>
    </w:p>
    <w:p w14:paraId="5061AC35" w14:textId="77777777" w:rsidR="0054398B" w:rsidRPr="005E77C2" w:rsidRDefault="0054398B" w:rsidP="0054398B">
      <w:pPr>
        <w:spacing w:before="100" w:beforeAutospacing="1" w:after="100" w:afterAutospacing="1" w:line="360" w:lineRule="auto"/>
        <w:jc w:val="both"/>
        <w:rPr>
          <w:rFonts w:ascii="Roboto" w:hAnsi="Roboto"/>
        </w:rPr>
      </w:pPr>
    </w:p>
    <w:p w14:paraId="4E184AEA" w14:textId="77777777" w:rsidR="0054398B" w:rsidRDefault="0054398B" w:rsidP="00F670DF">
      <w:pPr>
        <w:tabs>
          <w:tab w:val="left" w:pos="2266"/>
        </w:tabs>
      </w:pPr>
    </w:p>
    <w:sectPr w:rsidR="0054398B">
      <w:headerReference w:type="default" r:id="rId12"/>
      <w:footerReference w:type="default" r:id="rId13"/>
      <w:pgSz w:w="11906" w:h="16838"/>
      <w:pgMar w:top="1417" w:right="1701" w:bottom="1417" w:left="1701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8D6F" w14:textId="77777777" w:rsidR="00D40057" w:rsidRDefault="00D40057">
      <w:pPr>
        <w:spacing w:after="0" w:line="240" w:lineRule="auto"/>
      </w:pPr>
      <w:r>
        <w:separator/>
      </w:r>
    </w:p>
  </w:endnote>
  <w:endnote w:type="continuationSeparator" w:id="0">
    <w:p w14:paraId="618FD8B3" w14:textId="77777777" w:rsidR="00D40057" w:rsidRDefault="00D4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7960" w14:textId="77777777" w:rsidR="008B6919" w:rsidRDefault="008B6919">
    <w:pPr>
      <w:pStyle w:val="Piedepgina"/>
      <w:pBdr>
        <w:bottom w:val="single" w:sz="8" w:space="1" w:color="000000"/>
      </w:pBdr>
      <w:rPr>
        <w:rFonts w:ascii="Helvetica" w:hAnsi="Helvetica" w:cs="Helvetica"/>
        <w:b/>
        <w:sz w:val="18"/>
        <w:szCs w:val="18"/>
      </w:rPr>
    </w:pPr>
  </w:p>
  <w:p w14:paraId="256A2CC5" w14:textId="77777777" w:rsidR="008B6919" w:rsidRDefault="00182503">
    <w:pPr>
      <w:pStyle w:val="Piedepgina"/>
      <w:rPr>
        <w:rFonts w:ascii="Helvetica" w:hAnsi="Helvetica" w:cs="Helvetica"/>
        <w:b/>
        <w:sz w:val="18"/>
        <w:szCs w:val="18"/>
      </w:rPr>
    </w:pPr>
    <w:r w:rsidRPr="00182503">
      <w:rPr>
        <w:rFonts w:ascii="Helvetica" w:hAnsi="Helvetica" w:cs="Helvetica"/>
        <w:b/>
        <w:bCs/>
        <w:sz w:val="18"/>
        <w:szCs w:val="18"/>
      </w:rPr>
      <w:t>PI-02-F-16 ED.00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8B6919">
      <w:rPr>
        <w:rFonts w:ascii="Helvetica" w:hAnsi="Helvetica" w:cs="Helvetica"/>
        <w:b/>
        <w:sz w:val="18"/>
        <w:szCs w:val="18"/>
      </w:rPr>
      <w:t>Universidad Católica de Valencia “San Vicente Mártir”</w:t>
    </w:r>
  </w:p>
  <w:p w14:paraId="754453AF" w14:textId="77777777" w:rsidR="008B6919" w:rsidRDefault="008B69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597E" w14:textId="77777777" w:rsidR="00D40057" w:rsidRDefault="00D40057">
      <w:pPr>
        <w:spacing w:after="0" w:line="240" w:lineRule="auto"/>
      </w:pPr>
      <w:r>
        <w:separator/>
      </w:r>
    </w:p>
  </w:footnote>
  <w:footnote w:type="continuationSeparator" w:id="0">
    <w:p w14:paraId="17A75B93" w14:textId="77777777" w:rsidR="00D40057" w:rsidRDefault="00D40057">
      <w:pPr>
        <w:spacing w:after="0" w:line="240" w:lineRule="auto"/>
      </w:pPr>
      <w:r>
        <w:continuationSeparator/>
      </w:r>
    </w:p>
  </w:footnote>
  <w:footnote w:id="1">
    <w:p w14:paraId="701EF5A5" w14:textId="77777777" w:rsidR="008012A4" w:rsidRDefault="008012A4" w:rsidP="008012A4">
      <w:pPr>
        <w:spacing w:line="30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Style w:val="Caracteresdenotaalpie"/>
          <w:rFonts w:ascii="Arial" w:hAnsi="Arial"/>
        </w:rPr>
        <w:footnoteRef/>
      </w:r>
      <w:r>
        <w:rPr>
          <w:rFonts w:ascii="Helvetica" w:hAnsi="Helvetica" w:cs="Helvetica"/>
          <w:sz w:val="16"/>
          <w:szCs w:val="16"/>
        </w:rPr>
        <w:tab/>
        <w:t xml:space="preserve">  La asignatura y/o materia se organiza en </w:t>
      </w:r>
      <w:r>
        <w:rPr>
          <w:rFonts w:ascii="Helvetica" w:hAnsi="Helvetica" w:cs="Helvetica"/>
          <w:b/>
          <w:sz w:val="16"/>
          <w:szCs w:val="16"/>
        </w:rPr>
        <w:t xml:space="preserve">DOCENCIA VIRTUAL </w:t>
      </w:r>
      <w:r>
        <w:rPr>
          <w:rFonts w:ascii="Helvetica" w:hAnsi="Helvetica" w:cs="Helvetica"/>
          <w:sz w:val="16"/>
          <w:szCs w:val="16"/>
        </w:rPr>
        <w:t>y en</w:t>
      </w:r>
      <w:r>
        <w:rPr>
          <w:rFonts w:ascii="Helvetica" w:hAnsi="Helvetica" w:cs="Helvetica"/>
          <w:b/>
          <w:sz w:val="16"/>
          <w:szCs w:val="16"/>
        </w:rPr>
        <w:t xml:space="preserve"> TRABAJO AUTÓNOMO DEL ALUMNO, </w:t>
      </w:r>
      <w:r>
        <w:rPr>
          <w:rFonts w:ascii="Helvetica" w:hAnsi="Helvetica" w:cs="Helvetica"/>
          <w:sz w:val="16"/>
          <w:szCs w:val="16"/>
        </w:rPr>
        <w:t>con un porcentaje estimado en ECTS. Una</w:t>
      </w:r>
      <w:r>
        <w:rPr>
          <w:rFonts w:ascii="Helvetica" w:hAnsi="Helvetica" w:cs="Helvetica"/>
          <w:b/>
          <w:sz w:val="16"/>
          <w:szCs w:val="16"/>
        </w:rPr>
        <w:t xml:space="preserve"> adecuada distribución </w:t>
      </w:r>
      <w:r>
        <w:rPr>
          <w:rFonts w:ascii="Helvetica" w:hAnsi="Helvetica" w:cs="Helvetica"/>
          <w:sz w:val="16"/>
          <w:szCs w:val="16"/>
        </w:rPr>
        <w:t>es la siguiente:</w:t>
      </w:r>
      <w:r>
        <w:rPr>
          <w:rFonts w:ascii="Helvetica" w:hAnsi="Helvetica" w:cs="Helvetica"/>
          <w:b/>
          <w:sz w:val="16"/>
          <w:szCs w:val="16"/>
        </w:rPr>
        <w:t xml:space="preserve"> 40% </w:t>
      </w:r>
      <w:r>
        <w:rPr>
          <w:rFonts w:ascii="Helvetica" w:hAnsi="Helvetica" w:cs="Helvetica"/>
          <w:sz w:val="16"/>
          <w:szCs w:val="16"/>
        </w:rPr>
        <w:t>para las</w:t>
      </w:r>
      <w:r>
        <w:rPr>
          <w:rFonts w:ascii="Helvetica" w:hAnsi="Helvetica" w:cs="Helvetica"/>
          <w:b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Actividades Formativas DOCENCIA (60 horas) y </w:t>
      </w:r>
      <w:r>
        <w:rPr>
          <w:rFonts w:ascii="Helvetica" w:hAnsi="Helvetica" w:cs="Helvetica"/>
          <w:b/>
          <w:sz w:val="16"/>
          <w:szCs w:val="16"/>
        </w:rPr>
        <w:t xml:space="preserve">60% </w:t>
      </w:r>
      <w:r>
        <w:rPr>
          <w:rFonts w:ascii="Helvetica" w:hAnsi="Helvetica" w:cs="Helvetica"/>
          <w:sz w:val="16"/>
          <w:szCs w:val="16"/>
        </w:rPr>
        <w:t>para las</w:t>
      </w:r>
      <w:r>
        <w:rPr>
          <w:rFonts w:ascii="Helvetica" w:hAnsi="Helvetica" w:cs="Helvetica"/>
          <w:b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de Trabajo Autónomo tutorizado (90 horas) para una asignatura de 6 créditos.</w:t>
      </w:r>
    </w:p>
    <w:p w14:paraId="6EC2B852" w14:textId="77777777" w:rsidR="008012A4" w:rsidRDefault="008012A4" w:rsidP="008012A4">
      <w:pPr>
        <w:pStyle w:val="Textonotapie"/>
        <w:rPr>
          <w:rFonts w:ascii="Helvetica" w:hAnsi="Helvetica" w:cs="Helvetic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BB72" w14:textId="77777777" w:rsidR="008B6919" w:rsidRDefault="008B6919">
    <w:pPr>
      <w:tabs>
        <w:tab w:val="center" w:pos="4252"/>
        <w:tab w:val="right" w:pos="8504"/>
      </w:tabs>
      <w:ind w:right="360" w:firstLine="360"/>
      <w:jc w:val="right"/>
    </w:pPr>
    <w:r>
      <w:t xml:space="preserve">                                                                                                                                           </w:t>
    </w:r>
    <w:r>
      <w:rPr>
        <w:rFonts w:ascii="Helvetica" w:hAnsi="Helvetica" w:cs="Helvetica"/>
        <w:b/>
        <w:sz w:val="18"/>
        <w:szCs w:val="18"/>
      </w:rPr>
      <w:t xml:space="preserve">             </w:t>
    </w:r>
    <w:r w:rsidR="00EC0EBB">
      <w:rPr>
        <w:noProof/>
        <w:lang w:eastAsia="es-ES"/>
      </w:rPr>
      <w:drawing>
        <wp:inline distT="0" distB="0" distL="0" distR="0" wp14:anchorId="6AF2DF9D" wp14:editId="0279897E">
          <wp:extent cx="1857375" cy="666750"/>
          <wp:effectExtent l="0" t="0" r="9525" b="0"/>
          <wp:docPr id="1" name="Imagen 1" descr="Logo Universidad Católica de 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dad Católica de Val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DF69B" w14:textId="77777777" w:rsidR="008B6919" w:rsidRDefault="00EC0EBB" w:rsidP="00182503">
    <w:pPr>
      <w:tabs>
        <w:tab w:val="right" w:pos="8504"/>
      </w:tabs>
      <w:spacing w:after="0"/>
      <w:jc w:val="center"/>
      <w:rPr>
        <w:rFonts w:ascii="Helvetica" w:hAnsi="Helvetica" w:cs="Helvetica"/>
        <w:b/>
        <w:sz w:val="18"/>
        <w:szCs w:val="18"/>
      </w:rPr>
    </w:pPr>
    <w:r>
      <w:rPr>
        <w:noProof/>
        <w:lang w:eastAsia="es-ES"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0B9C5934" wp14:editId="0816DCBD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250315" cy="222250"/>
              <wp:effectExtent l="9525" t="12065" r="6985" b="13335"/>
              <wp:wrapTight wrapText="bothSides">
                <wp:wrapPolygon edited="0">
                  <wp:start x="-165" y="-926"/>
                  <wp:lineTo x="-165" y="20674"/>
                  <wp:lineTo x="21765" y="20674"/>
                  <wp:lineTo x="21765" y="-926"/>
                  <wp:lineTo x="-165" y="-926"/>
                </wp:wrapPolygon>
              </wp:wrapTight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0315" cy="222250"/>
                        <a:chOff x="0" y="-11"/>
                        <a:chExt cx="1968" cy="349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0" y="-11"/>
                          <a:ext cx="1968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3"/>
                      <wps:cNvSpPr>
                        <a:spLocks noChangeArrowheads="1"/>
                      </wps:cNvSpPr>
                      <wps:spPr bwMode="auto">
                        <a:xfrm>
                          <a:off x="0" y="-11"/>
                          <a:ext cx="349" cy="34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Rectangle 4"/>
                      <wps:cNvSpPr>
                        <a:spLocks noChangeArrowheads="1"/>
                      </wps:cNvSpPr>
                      <wps:spPr bwMode="auto">
                        <a:xfrm>
                          <a:off x="540" y="-11"/>
                          <a:ext cx="347" cy="348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36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1079" y="-11"/>
                          <a:ext cx="349" cy="348"/>
                        </a:xfrm>
                        <a:prstGeom prst="rect">
                          <a:avLst/>
                        </a:prstGeom>
                        <a:solidFill>
                          <a:srgbClr val="808000"/>
                        </a:solidFill>
                        <a:ln w="936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0" name="Rectangle 6"/>
                      <wps:cNvSpPr>
                        <a:spLocks noChangeArrowheads="1"/>
                      </wps:cNvSpPr>
                      <wps:spPr bwMode="auto">
                        <a:xfrm>
                          <a:off x="1619" y="-11"/>
                          <a:ext cx="349" cy="348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36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AF9A6B" id="Group 1" o:spid="_x0000_s1026" style="position:absolute;margin-left:0;margin-top:-.55pt;width:98.45pt;height:17.5pt;z-index:251657728;mso-wrap-distance-left:0;mso-wrap-distance-right:0" coordorigin=",-11" coordsize="1968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">
              <v:rect id="Rectangle 2" o:spid="_x0000_s1027" style="position:absolute;top:-11;width:1968;height:34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" filled="f" stroked="f">
                <v:stroke joinstyle="round"/>
              </v:rect>
              <v:rect id="Rectangle 3" o:spid="_x0000_s1028" style="position:absolute;top:-11;width:349;height:3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" fillcolor="yellow" strokecolor="yellow" strokeweight=".26mm"/>
              <v:rect id="Rectangle 4" o:spid="_x0000_s1029" style="position:absolute;left:540;top:-11;width:347;height:3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" fillcolor="#9c0" strokecolor="#9c0" strokeweight=".26mm"/>
              <v:rect id="Rectangle 5" o:spid="_x0000_s1030" style="position:absolute;left:1079;top:-11;width:349;height:3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" fillcolor="olive" strokecolor="olive" strokeweight=".26mm"/>
              <v:rect id="Rectangle 6" o:spid="_x0000_s1031" style="position:absolute;left:1619;top:-11;width:349;height:3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" fillcolor="green" strokecolor="green" strokeweight=".26mm"/>
              <w10:wrap type="tight"/>
            </v:group>
          </w:pict>
        </mc:Fallback>
      </mc:AlternateContent>
    </w:r>
    <w:r w:rsidR="008B6919">
      <w:rPr>
        <w:rFonts w:ascii="Helvetica" w:hAnsi="Helvetica" w:cs="Helvetica"/>
        <w:b/>
        <w:sz w:val="18"/>
        <w:szCs w:val="18"/>
      </w:rPr>
      <w:t xml:space="preserve">   </w:t>
    </w:r>
    <w:r w:rsidR="00F3204C">
      <w:rPr>
        <w:rFonts w:ascii="Helvetica" w:hAnsi="Helvetica" w:cs="Helvetica"/>
        <w:b/>
        <w:sz w:val="18"/>
        <w:szCs w:val="18"/>
      </w:rPr>
      <w:t xml:space="preserve">Guía Docente </w:t>
    </w:r>
    <w:r w:rsidR="00DC38CE">
      <w:rPr>
        <w:rFonts w:ascii="Helvetica" w:hAnsi="Helvetica" w:cs="Helvetica"/>
        <w:b/>
        <w:sz w:val="18"/>
        <w:szCs w:val="18"/>
      </w:rPr>
      <w:t>Educación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7E8D"/>
    <w:multiLevelType w:val="hybridMultilevel"/>
    <w:tmpl w:val="86144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374D3"/>
    <w:multiLevelType w:val="hybridMultilevel"/>
    <w:tmpl w:val="03C2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D5997"/>
    <w:multiLevelType w:val="hybridMultilevel"/>
    <w:tmpl w:val="7DB65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F0503"/>
    <w:multiLevelType w:val="hybridMultilevel"/>
    <w:tmpl w:val="06CC0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991921">
    <w:abstractNumId w:val="0"/>
  </w:num>
  <w:num w:numId="2" w16cid:durableId="858355661">
    <w:abstractNumId w:val="3"/>
  </w:num>
  <w:num w:numId="3" w16cid:durableId="442313437">
    <w:abstractNumId w:val="1"/>
  </w:num>
  <w:num w:numId="4" w16cid:durableId="623804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6C"/>
    <w:rsid w:val="00015825"/>
    <w:rsid w:val="00017825"/>
    <w:rsid w:val="00021204"/>
    <w:rsid w:val="00040CAF"/>
    <w:rsid w:val="00061821"/>
    <w:rsid w:val="000809F6"/>
    <w:rsid w:val="0009269B"/>
    <w:rsid w:val="000B4985"/>
    <w:rsid w:val="000E2573"/>
    <w:rsid w:val="001036DF"/>
    <w:rsid w:val="001202E8"/>
    <w:rsid w:val="00152E4B"/>
    <w:rsid w:val="0015317A"/>
    <w:rsid w:val="00177AE4"/>
    <w:rsid w:val="00182503"/>
    <w:rsid w:val="0018492F"/>
    <w:rsid w:val="001A793E"/>
    <w:rsid w:val="001C61BE"/>
    <w:rsid w:val="001E2655"/>
    <w:rsid w:val="001E672D"/>
    <w:rsid w:val="00241CC1"/>
    <w:rsid w:val="00256501"/>
    <w:rsid w:val="002A6361"/>
    <w:rsid w:val="002B663E"/>
    <w:rsid w:val="002C544A"/>
    <w:rsid w:val="002C57F8"/>
    <w:rsid w:val="002D14FA"/>
    <w:rsid w:val="002D56F8"/>
    <w:rsid w:val="002E067A"/>
    <w:rsid w:val="003025C8"/>
    <w:rsid w:val="00305D05"/>
    <w:rsid w:val="00312607"/>
    <w:rsid w:val="003623E0"/>
    <w:rsid w:val="00380CFF"/>
    <w:rsid w:val="003A0A4B"/>
    <w:rsid w:val="003A37F9"/>
    <w:rsid w:val="003A7EE7"/>
    <w:rsid w:val="003C7AF7"/>
    <w:rsid w:val="003E20F6"/>
    <w:rsid w:val="0041687A"/>
    <w:rsid w:val="004439FA"/>
    <w:rsid w:val="004D286D"/>
    <w:rsid w:val="004E0734"/>
    <w:rsid w:val="004E4F6C"/>
    <w:rsid w:val="00507681"/>
    <w:rsid w:val="0054398B"/>
    <w:rsid w:val="005917DE"/>
    <w:rsid w:val="005A211E"/>
    <w:rsid w:val="005A298A"/>
    <w:rsid w:val="005D0805"/>
    <w:rsid w:val="006031B4"/>
    <w:rsid w:val="0061532F"/>
    <w:rsid w:val="0062704C"/>
    <w:rsid w:val="00665E5F"/>
    <w:rsid w:val="00667A4E"/>
    <w:rsid w:val="00675FB0"/>
    <w:rsid w:val="006940DD"/>
    <w:rsid w:val="00695933"/>
    <w:rsid w:val="006A4570"/>
    <w:rsid w:val="006D3489"/>
    <w:rsid w:val="006F4B0B"/>
    <w:rsid w:val="006F64D9"/>
    <w:rsid w:val="00715E7F"/>
    <w:rsid w:val="00745BD3"/>
    <w:rsid w:val="007D7F9A"/>
    <w:rsid w:val="007E3910"/>
    <w:rsid w:val="008012A4"/>
    <w:rsid w:val="008064C2"/>
    <w:rsid w:val="00822193"/>
    <w:rsid w:val="008A4A41"/>
    <w:rsid w:val="008B6919"/>
    <w:rsid w:val="00914E72"/>
    <w:rsid w:val="00916CB5"/>
    <w:rsid w:val="00931EFF"/>
    <w:rsid w:val="00954E90"/>
    <w:rsid w:val="0096474D"/>
    <w:rsid w:val="00985BD4"/>
    <w:rsid w:val="009900B1"/>
    <w:rsid w:val="009A5BFB"/>
    <w:rsid w:val="009C4870"/>
    <w:rsid w:val="009D4A95"/>
    <w:rsid w:val="009E0D0A"/>
    <w:rsid w:val="009E2A10"/>
    <w:rsid w:val="009F63C5"/>
    <w:rsid w:val="00A409E5"/>
    <w:rsid w:val="00A62BC0"/>
    <w:rsid w:val="00A74BDD"/>
    <w:rsid w:val="00A87D1B"/>
    <w:rsid w:val="00AC3759"/>
    <w:rsid w:val="00AC443E"/>
    <w:rsid w:val="00B67D08"/>
    <w:rsid w:val="00B73EA8"/>
    <w:rsid w:val="00BA56EE"/>
    <w:rsid w:val="00BB0456"/>
    <w:rsid w:val="00BC4910"/>
    <w:rsid w:val="00BC61F3"/>
    <w:rsid w:val="00BF36F4"/>
    <w:rsid w:val="00C623E9"/>
    <w:rsid w:val="00C67105"/>
    <w:rsid w:val="00CA0E12"/>
    <w:rsid w:val="00CB2AD6"/>
    <w:rsid w:val="00D1635D"/>
    <w:rsid w:val="00D40057"/>
    <w:rsid w:val="00D75417"/>
    <w:rsid w:val="00D966AC"/>
    <w:rsid w:val="00DC03BD"/>
    <w:rsid w:val="00DC38CE"/>
    <w:rsid w:val="00DC7902"/>
    <w:rsid w:val="00DF622C"/>
    <w:rsid w:val="00E2325C"/>
    <w:rsid w:val="00E50718"/>
    <w:rsid w:val="00E53A67"/>
    <w:rsid w:val="00E64355"/>
    <w:rsid w:val="00EA30F5"/>
    <w:rsid w:val="00EC0EBB"/>
    <w:rsid w:val="00EC50AC"/>
    <w:rsid w:val="00EC5EA9"/>
    <w:rsid w:val="00F3204C"/>
    <w:rsid w:val="00F45A86"/>
    <w:rsid w:val="00F670DF"/>
    <w:rsid w:val="00F73C59"/>
    <w:rsid w:val="00F80453"/>
    <w:rsid w:val="00F96898"/>
    <w:rsid w:val="00FB4D8D"/>
    <w:rsid w:val="00FD0A38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00190EDC"/>
  <w15:docId w15:val="{0DD2AD77-F1AE-47CA-BDD7-46AC9A2C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CarCar2">
    <w:name w:val="Car Car2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CarCar1">
    <w:name w:val="Car Car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rCar">
    <w:name w:val="Car Car"/>
    <w:rPr>
      <w:sz w:val="22"/>
      <w:szCs w:val="22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notapie">
    <w:name w:val="footnote text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tulo">
    <w:name w:val="Title"/>
    <w:basedOn w:val="Normal"/>
    <w:next w:val="Subttulo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Prrafodelista">
    <w:name w:val="List Paragraph"/>
    <w:basedOn w:val="Normal"/>
    <w:qFormat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C61F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Mencinsinresolver1">
    <w:name w:val="Mención sin resolver1"/>
    <w:uiPriority w:val="99"/>
    <w:semiHidden/>
    <w:unhideWhenUsed/>
    <w:rsid w:val="0002120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801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4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A298A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is.die@ucv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8D9509BFDFC244AD313DA30D70D769" ma:contentTypeVersion="12" ma:contentTypeDescription="Crear nuevo documento." ma:contentTypeScope="" ma:versionID="f4c5b9609fde090ad240d0861c03912d">
  <xsd:schema xmlns:xsd="http://www.w3.org/2001/XMLSchema" xmlns:xs="http://www.w3.org/2001/XMLSchema" xmlns:p="http://schemas.microsoft.com/office/2006/metadata/properties" xmlns:ns3="6f9cafb3-be1f-49b1-9f3e-353d7bd7f21f" xmlns:ns4="2a1fc42c-624a-464e-8f08-90beb339d6a3" targetNamespace="http://schemas.microsoft.com/office/2006/metadata/properties" ma:root="true" ma:fieldsID="c121a79415bfd5e5dc191910412e4bbe" ns3:_="" ns4:_="">
    <xsd:import namespace="6f9cafb3-be1f-49b1-9f3e-353d7bd7f21f"/>
    <xsd:import namespace="2a1fc42c-624a-464e-8f08-90beb339d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afb3-be1f-49b1-9f3e-353d7bd7f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c42c-624a-464e-8f08-90beb339d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BA6D-969C-49B9-9356-041AFFA7DAD0}">
  <ds:schemaRefs>
    <ds:schemaRef ds:uri="6f9cafb3-be1f-49b1-9f3e-353d7bd7f21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a1fc42c-624a-464e-8f08-90beb339d6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8C159F-8A1B-4196-B762-205ECEE03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9834D-E680-4F69-8B67-DB5CEC370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cafb3-be1f-49b1-9f3e-353d7bd7f21f"/>
    <ds:schemaRef ds:uri="2a1fc42c-624a-464e-8f08-90beb339d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3B85FE-5583-4E93-B154-CCDF04D5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2480</Words>
  <Characters>14933</Characters>
  <Application>Microsoft Office Word</Application>
  <DocSecurity>0</DocSecurity>
  <Lines>678</Lines>
  <Paragraphs>334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UCV</Company>
  <LinksUpToDate>false</LinksUpToDate>
  <CharactersWithSpaces>17079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mailto:carmen.fagoaga@ucv.es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Ros Codoñer</dc:creator>
  <cp:lastModifiedBy>LUIS DIE OLMOS</cp:lastModifiedBy>
  <cp:revision>4</cp:revision>
  <cp:lastPrinted>2022-08-27T11:05:00Z</cp:lastPrinted>
  <dcterms:created xsi:type="dcterms:W3CDTF">2023-07-07T15:51:00Z</dcterms:created>
  <dcterms:modified xsi:type="dcterms:W3CDTF">2023-07-07T16:02:00Z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0x010100E18D9509BFDFC244AD313DA30D70D769</vt:lpwstr>
  </property>
</Properties>
</file>